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C3BD" w14:textId="33068A2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ascii="Calibri" w:eastAsia="Times New Roman" w:hAnsi="Calibri" w:hint="cs"/>
          <w:b/>
          <w:bCs/>
          <w:noProof/>
          <w:sz w:val="30"/>
          <w:szCs w:val="30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C54D0" wp14:editId="58E2C506">
                <wp:simplePos x="0" y="0"/>
                <wp:positionH relativeFrom="margin">
                  <wp:posOffset>1590040</wp:posOffset>
                </wp:positionH>
                <wp:positionV relativeFrom="paragraph">
                  <wp:posOffset>-980440</wp:posOffset>
                </wp:positionV>
                <wp:extent cx="2505075" cy="1117600"/>
                <wp:effectExtent l="0" t="0" r="2857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11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A4B05A8" w14:textId="77777777" w:rsidR="00FB4A2B" w:rsidRDefault="00FB4A2B" w:rsidP="00FB4A2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بسم الله الرّحمن الرّحیم</w:t>
                            </w:r>
                          </w:p>
                          <w:p w14:paraId="2B24FCF6" w14:textId="77777777" w:rsidR="00FB4A2B" w:rsidRPr="007C31BE" w:rsidRDefault="00FB4A2B" w:rsidP="00FB4A2B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50937D1" w14:textId="088C2F5E" w:rsidR="00FB4A2B" w:rsidRPr="007C31BE" w:rsidRDefault="00366C74" w:rsidP="00FB4A2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  <w:r w:rsidR="00FB4A2B" w:rsidRPr="007C31BE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C54D0" id="Rectangle 1" o:spid="_x0000_s1026" style="position:absolute;left:0;text-align:left;margin-left:125.2pt;margin-top:-77.2pt;width:197.25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" fillcolor="window" strokecolor="window" strokeweight="2pt">
                <v:textbox>
                  <w:txbxContent>
                    <w:p w14:paraId="7A4B05A8" w14:textId="77777777" w:rsidR="00FB4A2B" w:rsidRDefault="00FB4A2B" w:rsidP="00FB4A2B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بسم الله الرّحمن الرّحیم</w:t>
                      </w:r>
                    </w:p>
                    <w:p w14:paraId="2B24FCF6" w14:textId="77777777" w:rsidR="00FB4A2B" w:rsidRPr="007C31BE" w:rsidRDefault="00FB4A2B" w:rsidP="00FB4A2B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50937D1" w14:textId="088C2F5E" w:rsidR="00FB4A2B" w:rsidRPr="007C31BE" w:rsidRDefault="00366C74" w:rsidP="00FB4A2B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  <w:r w:rsidR="00FB4A2B" w:rsidRPr="007C31BE">
                        <w:rPr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E91076" w14:textId="407961E2" w:rsidR="00366C74" w:rsidRPr="00A44622" w:rsidRDefault="00366C74" w:rsidP="00366C74">
      <w:pPr>
        <w:bidi/>
        <w:rPr>
          <w:rFonts w:cs="B Titr"/>
          <w:sz w:val="24"/>
          <w:szCs w:val="26"/>
          <w:rtl/>
          <w:lang w:bidi="fa-IR"/>
        </w:rPr>
      </w:pPr>
      <w:r w:rsidRPr="00A44622">
        <w:rPr>
          <w:rFonts w:cs="B Titr" w:hint="cs"/>
          <w:sz w:val="24"/>
          <w:szCs w:val="26"/>
          <w:rtl/>
          <w:lang w:bidi="fa-IR"/>
        </w:rPr>
        <w:t>طرح دوره کار</w:t>
      </w:r>
      <w:r w:rsidR="008C7C19">
        <w:rPr>
          <w:rFonts w:cs="B Titr" w:hint="cs"/>
          <w:sz w:val="24"/>
          <w:szCs w:val="26"/>
          <w:rtl/>
          <w:lang w:bidi="fa-IR"/>
        </w:rPr>
        <w:t>ورزی</w:t>
      </w:r>
      <w:r w:rsidRPr="00A44622">
        <w:rPr>
          <w:rFonts w:cs="B Titr" w:hint="cs"/>
          <w:sz w:val="24"/>
          <w:szCs w:val="26"/>
          <w:rtl/>
          <w:lang w:bidi="fa-IR"/>
        </w:rPr>
        <w:t xml:space="preserve"> </w:t>
      </w:r>
      <w:r w:rsidR="00B41B19">
        <w:rPr>
          <w:rFonts w:cs="B Titr" w:hint="cs"/>
          <w:sz w:val="24"/>
          <w:szCs w:val="26"/>
          <w:rtl/>
          <w:lang w:bidi="fa-IR"/>
        </w:rPr>
        <w:t>هماتولوژی انکولوژی</w:t>
      </w:r>
      <w:r w:rsidRPr="00A44622">
        <w:rPr>
          <w:rFonts w:cs="B Titr" w:hint="cs"/>
          <w:sz w:val="24"/>
          <w:szCs w:val="26"/>
          <w:rtl/>
          <w:lang w:bidi="fa-IR"/>
        </w:rPr>
        <w:t xml:space="preserve"> بیمارستان امام رضا علیه السلام</w:t>
      </w:r>
    </w:p>
    <w:p w14:paraId="42971AF9" w14:textId="7CA6E922" w:rsidR="00366C74" w:rsidRPr="00A44622" w:rsidRDefault="00FB4A2B" w:rsidP="00FB4A2B">
      <w:pPr>
        <w:bidi/>
        <w:rPr>
          <w:sz w:val="24"/>
          <w:szCs w:val="26"/>
          <w:rtl/>
        </w:rPr>
      </w:pPr>
      <w:r w:rsidRPr="00A44622">
        <w:rPr>
          <w:rFonts w:hint="eastAsia"/>
          <w:b/>
          <w:bCs/>
          <w:sz w:val="24"/>
          <w:szCs w:val="26"/>
          <w:rtl/>
        </w:rPr>
        <w:t>نام</w:t>
      </w:r>
      <w:r w:rsidRPr="00A44622">
        <w:rPr>
          <w:b/>
          <w:bCs/>
          <w:sz w:val="24"/>
          <w:szCs w:val="26"/>
          <w:rtl/>
        </w:rPr>
        <w:t xml:space="preserve"> مدرس</w:t>
      </w:r>
      <w:r w:rsidRPr="00A44622">
        <w:rPr>
          <w:rFonts w:hint="cs"/>
          <w:b/>
          <w:bCs/>
          <w:sz w:val="24"/>
          <w:szCs w:val="26"/>
          <w:rtl/>
        </w:rPr>
        <w:t>ی</w:t>
      </w:r>
      <w:r w:rsidRPr="00A44622">
        <w:rPr>
          <w:rFonts w:hint="eastAsia"/>
          <w:b/>
          <w:bCs/>
          <w:sz w:val="24"/>
          <w:szCs w:val="26"/>
          <w:rtl/>
        </w:rPr>
        <w:t>ن</w:t>
      </w:r>
      <w:r w:rsidRPr="00A44622">
        <w:rPr>
          <w:b/>
          <w:bCs/>
          <w:sz w:val="24"/>
          <w:szCs w:val="26"/>
          <w:rtl/>
        </w:rPr>
        <w:t>:</w:t>
      </w:r>
      <w:r w:rsidRPr="00A44622">
        <w:rPr>
          <w:sz w:val="24"/>
          <w:szCs w:val="26"/>
          <w:rtl/>
        </w:rPr>
        <w:t xml:space="preserve">  دکتر</w:t>
      </w:r>
      <w:r w:rsidR="0099791D">
        <w:rPr>
          <w:rFonts w:hint="cs"/>
          <w:sz w:val="24"/>
          <w:szCs w:val="26"/>
          <w:rtl/>
        </w:rPr>
        <w:t>ابوالقاسم الهیاری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</w:t>
      </w:r>
      <w:r w:rsidR="005225CA">
        <w:rPr>
          <w:rFonts w:hint="cs"/>
          <w:sz w:val="24"/>
          <w:szCs w:val="26"/>
          <w:rtl/>
        </w:rPr>
        <w:t>مصطفی</w:t>
      </w:r>
      <w:r w:rsidR="00B55AE2">
        <w:rPr>
          <w:rFonts w:hint="cs"/>
          <w:sz w:val="24"/>
          <w:szCs w:val="26"/>
          <w:rtl/>
        </w:rPr>
        <w:t xml:space="preserve"> کمندی</w:t>
      </w:r>
      <w:r w:rsidRPr="00A44622">
        <w:rPr>
          <w:sz w:val="24"/>
          <w:szCs w:val="26"/>
          <w:rtl/>
        </w:rPr>
        <w:t>، دکتر</w:t>
      </w:r>
      <w:r w:rsidR="00CA7D17">
        <w:rPr>
          <w:rFonts w:hint="cs"/>
          <w:sz w:val="24"/>
          <w:szCs w:val="26"/>
          <w:rtl/>
        </w:rPr>
        <w:t>محسن صدیق شمسی</w:t>
      </w:r>
      <w:r w:rsidRPr="00A44622">
        <w:rPr>
          <w:rFonts w:hint="eastAsia"/>
          <w:sz w:val="24"/>
          <w:szCs w:val="26"/>
          <w:rtl/>
        </w:rPr>
        <w:t>،</w:t>
      </w:r>
      <w:r w:rsidRPr="00A44622">
        <w:rPr>
          <w:sz w:val="24"/>
          <w:szCs w:val="26"/>
          <w:rtl/>
        </w:rPr>
        <w:t xml:space="preserve"> دکتر </w:t>
      </w:r>
      <w:r w:rsidR="00CA7D17">
        <w:rPr>
          <w:rFonts w:hint="cs"/>
          <w:sz w:val="24"/>
          <w:szCs w:val="26"/>
          <w:rtl/>
        </w:rPr>
        <w:t xml:space="preserve">زهرا رضایی بروجردی </w:t>
      </w:r>
    </w:p>
    <w:p w14:paraId="4400A003" w14:textId="1070A958" w:rsidR="00FB4A2B" w:rsidRPr="00A44622" w:rsidRDefault="00FB4A2B" w:rsidP="00366C74">
      <w:pPr>
        <w:bidi/>
        <w:rPr>
          <w:sz w:val="24"/>
          <w:szCs w:val="26"/>
        </w:rPr>
      </w:pPr>
      <w:r w:rsidRPr="00A44622">
        <w:rPr>
          <w:b/>
          <w:bCs/>
          <w:sz w:val="24"/>
          <w:szCs w:val="26"/>
          <w:rtl/>
        </w:rPr>
        <w:t>نام مسئول درس:</w:t>
      </w:r>
      <w:r w:rsidRPr="00A44622">
        <w:rPr>
          <w:sz w:val="24"/>
          <w:szCs w:val="26"/>
          <w:rtl/>
        </w:rPr>
        <w:t xml:space="preserve"> </w:t>
      </w:r>
      <w:r w:rsidR="004B1D88" w:rsidRPr="00A44622">
        <w:rPr>
          <w:sz w:val="24"/>
          <w:szCs w:val="26"/>
          <w:rtl/>
        </w:rPr>
        <w:t>دکتر</w:t>
      </w:r>
      <w:r w:rsidR="004B1D88">
        <w:rPr>
          <w:rFonts w:hint="cs"/>
          <w:sz w:val="24"/>
          <w:szCs w:val="26"/>
          <w:rtl/>
        </w:rPr>
        <w:t>ابوالقاسم الهیاری</w:t>
      </w:r>
    </w:p>
    <w:p w14:paraId="67077EC2" w14:textId="2CDC328A" w:rsidR="00FB4A2B" w:rsidRPr="00A44622" w:rsidRDefault="00FB4A2B" w:rsidP="00FB4A2B">
      <w:pPr>
        <w:bidi/>
        <w:rPr>
          <w:sz w:val="24"/>
          <w:szCs w:val="26"/>
        </w:rPr>
      </w:pPr>
      <w:r w:rsidRPr="00A44622">
        <w:rPr>
          <w:rFonts w:hint="eastAsia"/>
          <w:b/>
          <w:bCs/>
          <w:sz w:val="24"/>
          <w:szCs w:val="26"/>
          <w:rtl/>
        </w:rPr>
        <w:t>آدرس</w:t>
      </w:r>
      <w:r w:rsidRPr="00A44622">
        <w:rPr>
          <w:b/>
          <w:bCs/>
          <w:sz w:val="24"/>
          <w:szCs w:val="26"/>
          <w:rtl/>
        </w:rPr>
        <w:t xml:space="preserve"> دفتر :</w:t>
      </w:r>
      <w:r w:rsidRPr="00A44622">
        <w:rPr>
          <w:sz w:val="24"/>
          <w:szCs w:val="26"/>
          <w:rtl/>
        </w:rPr>
        <w:t xml:space="preserve"> دفتر گروه داخل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مارستان</w:t>
      </w:r>
      <w:r w:rsidRPr="00A44622">
        <w:rPr>
          <w:sz w:val="24"/>
          <w:szCs w:val="26"/>
          <w:rtl/>
        </w:rPr>
        <w:t xml:space="preserve"> امام رضا عل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ه</w:t>
      </w:r>
      <w:r w:rsidRPr="00A44622">
        <w:rPr>
          <w:sz w:val="24"/>
          <w:szCs w:val="26"/>
          <w:rtl/>
        </w:rPr>
        <w:t xml:space="preserve"> السلام</w:t>
      </w:r>
      <w:r w:rsidRPr="00A44622">
        <w:rPr>
          <w:sz w:val="24"/>
          <w:szCs w:val="26"/>
        </w:rPr>
        <w:tab/>
      </w:r>
    </w:p>
    <w:p w14:paraId="271D3BB8" w14:textId="0CA0C3A2" w:rsidR="00FB4A2B" w:rsidRPr="00BB4370" w:rsidRDefault="00FB4A2B" w:rsidP="00FB4A2B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توص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ف</w:t>
      </w:r>
      <w:r w:rsidRPr="00BB4370">
        <w:rPr>
          <w:rFonts w:cs="B Titr"/>
          <w:b/>
          <w:bCs/>
          <w:sz w:val="24"/>
          <w:szCs w:val="26"/>
          <w:rtl/>
        </w:rPr>
        <w:t xml:space="preserve"> کل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دوره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284638B8" w14:textId="77777777" w:rsidR="00E63169" w:rsidRPr="007F12D6" w:rsidRDefault="00FB4A2B" w:rsidP="007F12D6">
      <w:pPr>
        <w:bidi/>
        <w:rPr>
          <w:rFonts w:asciiTheme="majorBidi" w:hAnsiTheme="majorBidi" w:cstheme="majorBidi"/>
          <w:sz w:val="24"/>
          <w:rtl/>
        </w:rPr>
      </w:pPr>
      <w:r w:rsidRPr="00A44622">
        <w:rPr>
          <w:sz w:val="24"/>
          <w:szCs w:val="26"/>
        </w:rPr>
        <w:t xml:space="preserve"> </w:t>
      </w:r>
      <w:r w:rsidR="00BB4370" w:rsidRPr="007F12D6">
        <w:rPr>
          <w:rFonts w:asciiTheme="majorBidi" w:hAnsiTheme="majorBidi" w:cstheme="majorBidi"/>
          <w:sz w:val="24"/>
          <w:rtl/>
        </w:rPr>
        <w:t xml:space="preserve">بخش </w:t>
      </w:r>
      <w:r w:rsidR="004B1D88" w:rsidRPr="007F12D6">
        <w:rPr>
          <w:rFonts w:asciiTheme="majorBidi" w:hAnsiTheme="majorBidi" w:cstheme="majorBidi"/>
          <w:sz w:val="24"/>
          <w:rtl/>
          <w:lang w:bidi="fa-IR"/>
        </w:rPr>
        <w:t>هماتولوژی انکولوژی</w:t>
      </w:r>
      <w:r w:rsidR="00BB4370" w:rsidRPr="007F12D6">
        <w:rPr>
          <w:rFonts w:asciiTheme="majorBidi" w:hAnsiTheme="majorBidi" w:cstheme="majorBidi"/>
          <w:sz w:val="24"/>
          <w:rtl/>
        </w:rPr>
        <w:t xml:space="preserve">  واقع در ساختمان گلستان و داری </w:t>
      </w:r>
      <w:r w:rsidR="004B1D88" w:rsidRPr="007F12D6">
        <w:rPr>
          <w:rFonts w:asciiTheme="majorBidi" w:hAnsiTheme="majorBidi" w:cstheme="majorBidi"/>
          <w:sz w:val="24"/>
          <w:rtl/>
        </w:rPr>
        <w:t>۲۹</w:t>
      </w:r>
      <w:r w:rsidR="00BB4370" w:rsidRPr="007F12D6">
        <w:rPr>
          <w:rFonts w:asciiTheme="majorBidi" w:hAnsiTheme="majorBidi" w:cstheme="majorBidi"/>
          <w:sz w:val="24"/>
          <w:rtl/>
        </w:rPr>
        <w:t xml:space="preserve"> تحت می باشد. </w:t>
      </w:r>
      <w:r w:rsidR="005F3C9F" w:rsidRPr="007F12D6">
        <w:rPr>
          <w:rFonts w:asciiTheme="majorBidi" w:hAnsiTheme="majorBidi" w:cstheme="majorBidi"/>
          <w:sz w:val="24"/>
          <w:rtl/>
        </w:rPr>
        <w:t>یک</w:t>
      </w:r>
      <w:r w:rsidR="00BB4370" w:rsidRPr="007F12D6">
        <w:rPr>
          <w:rFonts w:asciiTheme="majorBidi" w:hAnsiTheme="majorBidi" w:cstheme="majorBidi"/>
          <w:sz w:val="24"/>
          <w:rtl/>
        </w:rPr>
        <w:t xml:space="preserve"> هفته روتیشن </w:t>
      </w:r>
      <w:r w:rsidR="008E5DCB" w:rsidRPr="007F12D6">
        <w:rPr>
          <w:rFonts w:asciiTheme="majorBidi" w:hAnsiTheme="majorBidi" w:cstheme="majorBidi"/>
          <w:sz w:val="24"/>
          <w:rtl/>
        </w:rPr>
        <w:t xml:space="preserve"> هماتولوژی انکولوژی </w:t>
      </w:r>
      <w:r w:rsidR="00B303A8" w:rsidRPr="007F12D6">
        <w:rPr>
          <w:rFonts w:asciiTheme="majorBidi" w:hAnsiTheme="majorBidi" w:cstheme="majorBidi"/>
          <w:sz w:val="24"/>
          <w:rtl/>
        </w:rPr>
        <w:t>با هدف ارتقای توانمندی‌های بالینی کارورزان پزشکی در مواجهه با شکایات شایع، بیماری‌های متداول و اورژانس‌های هماتولوژیک و انکولوژیک طراحی شده است.</w:t>
      </w:r>
      <w:r w:rsidR="00B303A8" w:rsidRPr="007F12D6">
        <w:rPr>
          <w:rFonts w:asciiTheme="majorBidi" w:hAnsiTheme="majorBidi" w:cstheme="majorBidi"/>
          <w:sz w:val="24"/>
          <w:rtl/>
        </w:rPr>
        <w:br/>
        <w:t>تمرکز اصلی دوره بر آماده‌سازی پزشک عمومی آینده برای تشخیص به‌موقع، انجام اقدامات اولیه درمانی، تفسیر صحیح آزمایش‌های پایه و ارجاع اصولی بیماران پرخطر می‌باشد.</w:t>
      </w:r>
    </w:p>
    <w:p w14:paraId="6D410AA5" w14:textId="27CB675B" w:rsidR="0062452B" w:rsidRPr="007F12D6" w:rsidRDefault="0062452B" w:rsidP="007F12D6">
      <w:pPr>
        <w:bidi/>
        <w:rPr>
          <w:rFonts w:asciiTheme="majorBidi" w:hAnsiTheme="majorBidi" w:cstheme="majorBidi"/>
          <w:sz w:val="24"/>
          <w:rtl/>
        </w:rPr>
      </w:pPr>
      <w:r w:rsidRPr="007F12D6">
        <w:rPr>
          <w:rFonts w:asciiTheme="majorBidi" w:hAnsiTheme="majorBidi" w:cstheme="majorBidi"/>
          <w:sz w:val="24"/>
          <w:rtl/>
        </w:rPr>
        <w:t>آموزش‌ها به‌صورت تلفیقی از:</w:t>
      </w:r>
      <w:r w:rsidRPr="007F12D6">
        <w:rPr>
          <w:rFonts w:asciiTheme="majorBidi" w:hAnsiTheme="majorBidi" w:cstheme="majorBidi"/>
          <w:sz w:val="24"/>
          <w:rtl/>
        </w:rPr>
        <w:br/>
        <w:t>آموزش نظری درون‌بخشی</w:t>
      </w:r>
      <w:r w:rsidRPr="007F12D6">
        <w:rPr>
          <w:rFonts w:asciiTheme="majorBidi" w:hAnsiTheme="majorBidi" w:cstheme="majorBidi"/>
          <w:sz w:val="24"/>
          <w:rtl/>
        </w:rPr>
        <w:br/>
        <w:t>آموزش بالینی حین کار (</w:t>
      </w:r>
      <w:r w:rsidRPr="007F12D6">
        <w:rPr>
          <w:rFonts w:asciiTheme="majorBidi" w:hAnsiTheme="majorBidi" w:cstheme="majorBidi"/>
          <w:sz w:val="24"/>
        </w:rPr>
        <w:t>Bedside Teaching</w:t>
      </w:r>
      <w:r w:rsidRPr="007F12D6">
        <w:rPr>
          <w:rFonts w:asciiTheme="majorBidi" w:hAnsiTheme="majorBidi" w:cstheme="majorBidi"/>
          <w:sz w:val="24"/>
          <w:rtl/>
        </w:rPr>
        <w:t>)</w:t>
      </w:r>
      <w:r w:rsidRPr="007F12D6">
        <w:rPr>
          <w:rFonts w:asciiTheme="majorBidi" w:hAnsiTheme="majorBidi" w:cstheme="majorBidi"/>
          <w:sz w:val="24"/>
          <w:rtl/>
        </w:rPr>
        <w:br/>
        <w:t>آموزش مبتنی بر حل مسئله و تظاهرات شایع بالینی</w:t>
      </w:r>
      <w:r w:rsidRPr="007F12D6">
        <w:rPr>
          <w:rFonts w:asciiTheme="majorBidi" w:hAnsiTheme="majorBidi" w:cstheme="majorBidi"/>
          <w:sz w:val="24"/>
          <w:rtl/>
        </w:rPr>
        <w:br/>
        <w:t xml:space="preserve">انجام می‌پذیرد. </w:t>
      </w:r>
    </w:p>
    <w:p w14:paraId="2788DC82" w14:textId="37162239" w:rsidR="00FB4A2B" w:rsidRPr="007F12D6" w:rsidRDefault="00BB4370" w:rsidP="007F12D6">
      <w:pPr>
        <w:bidi/>
        <w:rPr>
          <w:rFonts w:asciiTheme="majorBidi" w:hAnsiTheme="majorBidi" w:cstheme="majorBidi"/>
          <w:sz w:val="24"/>
        </w:rPr>
      </w:pPr>
      <w:r w:rsidRPr="007F12D6">
        <w:rPr>
          <w:rFonts w:asciiTheme="majorBidi" w:hAnsiTheme="majorBidi" w:cstheme="majorBidi"/>
          <w:sz w:val="24"/>
          <w:rtl/>
        </w:rPr>
        <w:t xml:space="preserve">فعالیت آموزشی بخش پس از اتمام برنامه صبحگاهی شروع خواهد شد.  و در روزهای درمانگاه راندها به طور مختصرتر انجام خواهد شد. ساعت کار بخش از 7 صبح تا  </w:t>
      </w:r>
      <w:r w:rsidRPr="007F12D6">
        <w:rPr>
          <w:rFonts w:asciiTheme="majorBidi" w:hAnsiTheme="majorBidi" w:cstheme="majorBidi"/>
          <w:sz w:val="24"/>
        </w:rPr>
        <w:t>13</w:t>
      </w:r>
      <w:r w:rsidRPr="007F12D6">
        <w:rPr>
          <w:rFonts w:asciiTheme="majorBidi" w:hAnsiTheme="majorBidi" w:cstheme="majorBidi"/>
          <w:sz w:val="24"/>
          <w:rtl/>
        </w:rPr>
        <w:t xml:space="preserve"> در روزهای شنبه تا چهارشنبه می باشد. پنج شنبه ها از ساعت 7 صبح تا ساعت 12 می باشد.</w:t>
      </w:r>
    </w:p>
    <w:p w14:paraId="7A10C912" w14:textId="77777777" w:rsidR="00FB4A2B" w:rsidRPr="00BB4370" w:rsidRDefault="00FB4A2B" w:rsidP="00FB4A2B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هدف</w:t>
      </w:r>
      <w:r w:rsidRPr="00BB4370">
        <w:rPr>
          <w:rFonts w:cs="B Titr"/>
          <w:b/>
          <w:bCs/>
          <w:sz w:val="24"/>
          <w:szCs w:val="26"/>
          <w:rtl/>
        </w:rPr>
        <w:t>/ اهداف کل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 در ابعاد 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>دانش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color w:val="000000" w:themeColor="text1"/>
          <w:sz w:val="24"/>
          <w:szCs w:val="26"/>
          <w:rtl/>
        </w:rPr>
        <w:t>،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 xml:space="preserve"> نگرش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/>
          <w:b/>
          <w:bCs/>
          <w:color w:val="000000" w:themeColor="text1"/>
          <w:sz w:val="24"/>
          <w:szCs w:val="26"/>
          <w:rtl/>
        </w:rPr>
        <w:t xml:space="preserve"> و مهارت</w:t>
      </w:r>
      <w:r w:rsidRPr="00BB4370">
        <w:rPr>
          <w:rFonts w:cs="B Titr" w:hint="cs"/>
          <w:b/>
          <w:bCs/>
          <w:color w:val="000000" w:themeColor="text1"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</w:rPr>
        <w:t xml:space="preserve">: </w:t>
      </w:r>
    </w:p>
    <w:p w14:paraId="7635C4FF" w14:textId="77777777" w:rsidR="00BE453C" w:rsidRPr="003A042B" w:rsidRDefault="00BE453C">
      <w:pPr>
        <w:pStyle w:val="Header"/>
        <w:bidi/>
        <w:divId w:val="225920258"/>
        <w:rPr>
          <w:b/>
          <w:bCs/>
          <w:sz w:val="24"/>
        </w:rPr>
      </w:pPr>
      <w:r w:rsidRPr="003A042B">
        <w:rPr>
          <w:b/>
          <w:bCs/>
          <w:sz w:val="26"/>
          <w:szCs w:val="26"/>
          <w:rtl/>
        </w:rPr>
        <w:t>دانشی:</w:t>
      </w:r>
      <w:r w:rsidRPr="003A042B">
        <w:rPr>
          <w:b/>
          <w:bCs/>
          <w:rtl/>
        </w:rPr>
        <w:t xml:space="preserve"> </w:t>
      </w:r>
    </w:p>
    <w:p w14:paraId="58000AAA" w14:textId="3D058B72" w:rsidR="003A042B" w:rsidRDefault="006725F1" w:rsidP="003A042B">
      <w:pPr>
        <w:pStyle w:val="Header"/>
        <w:bidi/>
        <w:divId w:val="225920258"/>
        <w:rPr>
          <w:sz w:val="26"/>
          <w:szCs w:val="26"/>
          <w:rtl/>
        </w:rPr>
      </w:pPr>
      <w:r>
        <w:rPr>
          <w:sz w:val="26"/>
          <w:szCs w:val="26"/>
          <w:rtl/>
        </w:rPr>
        <w:t>آشنایی با فیزیولوژی و پاتوفیزیولوژی پایه سیستم خون‌ساز و هموستاز</w:t>
      </w:r>
      <w:r>
        <w:rPr>
          <w:rtl/>
        </w:rPr>
        <w:br/>
      </w:r>
      <w:r>
        <w:rPr>
          <w:sz w:val="26"/>
          <w:szCs w:val="26"/>
          <w:rtl/>
        </w:rPr>
        <w:t>شناخت تظاهرات بالینی شایع بیماری‌های هماتولوژیک</w:t>
      </w:r>
      <w:r>
        <w:rPr>
          <w:rtl/>
        </w:rPr>
        <w:br/>
      </w:r>
      <w:r>
        <w:rPr>
          <w:sz w:val="26"/>
          <w:szCs w:val="26"/>
          <w:rtl/>
        </w:rPr>
        <w:t>آشنایی با تشخیص افتراقی اولیه آنمی‌ها، اختلالات پلاکتی، اختلالات انعقادی و بدخیمی‌های خونی</w:t>
      </w:r>
    </w:p>
    <w:p w14:paraId="5246053D" w14:textId="77777777" w:rsidR="006725F1" w:rsidRDefault="006725F1" w:rsidP="006725F1">
      <w:pPr>
        <w:pStyle w:val="Header"/>
        <w:bidi/>
        <w:divId w:val="225920258"/>
        <w:rPr>
          <w:rtl/>
        </w:rPr>
      </w:pPr>
    </w:p>
    <w:p w14:paraId="0327097B" w14:textId="77777777" w:rsidR="00BE453C" w:rsidRPr="003A042B" w:rsidRDefault="00BE453C">
      <w:pPr>
        <w:pStyle w:val="Header"/>
        <w:bidi/>
        <w:divId w:val="225920258"/>
        <w:rPr>
          <w:b/>
          <w:bCs/>
          <w:rtl/>
        </w:rPr>
      </w:pPr>
      <w:r w:rsidRPr="003A042B">
        <w:rPr>
          <w:b/>
          <w:bCs/>
          <w:sz w:val="26"/>
          <w:szCs w:val="26"/>
          <w:rtl/>
        </w:rPr>
        <w:t>مهارتی:</w:t>
      </w:r>
      <w:r w:rsidRPr="003A042B">
        <w:rPr>
          <w:b/>
          <w:bCs/>
          <w:rtl/>
        </w:rPr>
        <w:t xml:space="preserve"> </w:t>
      </w:r>
    </w:p>
    <w:p w14:paraId="3FABD61F" w14:textId="5D222F4A" w:rsidR="003A042B" w:rsidRDefault="00A05C7A" w:rsidP="003A042B">
      <w:pPr>
        <w:pStyle w:val="Header"/>
        <w:bidi/>
        <w:divId w:val="225920258"/>
        <w:rPr>
          <w:sz w:val="26"/>
          <w:szCs w:val="26"/>
          <w:rtl/>
        </w:rPr>
      </w:pPr>
      <w:r>
        <w:rPr>
          <w:sz w:val="26"/>
          <w:szCs w:val="26"/>
          <w:rtl/>
        </w:rPr>
        <w:t>اخذ شرح حال هدفمند در بیماران با شکایات هماتولوژیک</w:t>
      </w:r>
      <w:r>
        <w:rPr>
          <w:rtl/>
        </w:rPr>
        <w:br/>
      </w:r>
      <w:r>
        <w:rPr>
          <w:sz w:val="26"/>
          <w:szCs w:val="26"/>
          <w:rtl/>
        </w:rPr>
        <w:t>انجام معاینه فیزیکی مرتبط (رنگ‌پریدگی، پتشی، پورپورا، لنفادنوپاتی، اسپلنومگالی)</w:t>
      </w:r>
      <w:r>
        <w:rPr>
          <w:rtl/>
        </w:rPr>
        <w:br/>
      </w:r>
      <w:r>
        <w:rPr>
          <w:sz w:val="26"/>
          <w:szCs w:val="26"/>
          <w:rtl/>
        </w:rPr>
        <w:t xml:space="preserve">تفسیر </w:t>
      </w:r>
      <w:r>
        <w:rPr>
          <w:sz w:val="26"/>
          <w:szCs w:val="26"/>
        </w:rPr>
        <w:t>CBC</w:t>
      </w:r>
      <w:r>
        <w:rPr>
          <w:sz w:val="26"/>
          <w:szCs w:val="26"/>
          <w:rtl/>
        </w:rPr>
        <w:t>، اسمیر محیطی و آزمایش‌های پاراکلینیک پایه</w:t>
      </w:r>
      <w:r>
        <w:rPr>
          <w:rtl/>
        </w:rPr>
        <w:br/>
      </w:r>
      <w:r>
        <w:rPr>
          <w:sz w:val="26"/>
          <w:szCs w:val="26"/>
          <w:rtl/>
        </w:rPr>
        <w:t>انجام اقدامات اولیه در اورژانس‌های شایع هماتولوژیک و انکولوژیک</w:t>
      </w:r>
    </w:p>
    <w:p w14:paraId="5915C174" w14:textId="77777777" w:rsidR="00D91668" w:rsidRDefault="00D91668" w:rsidP="00D91668">
      <w:pPr>
        <w:pStyle w:val="Header"/>
        <w:bidi/>
        <w:divId w:val="225920258"/>
        <w:rPr>
          <w:sz w:val="26"/>
          <w:szCs w:val="26"/>
          <w:rtl/>
        </w:rPr>
      </w:pPr>
    </w:p>
    <w:p w14:paraId="71B82FE8" w14:textId="77777777" w:rsidR="00D91668" w:rsidRDefault="00D91668" w:rsidP="00D91668">
      <w:pPr>
        <w:pStyle w:val="Header"/>
        <w:bidi/>
        <w:divId w:val="225920258"/>
        <w:rPr>
          <w:sz w:val="26"/>
          <w:szCs w:val="26"/>
          <w:rtl/>
        </w:rPr>
      </w:pPr>
    </w:p>
    <w:p w14:paraId="650D2262" w14:textId="77777777" w:rsidR="00D91668" w:rsidRDefault="00D91668" w:rsidP="00D91668">
      <w:pPr>
        <w:pStyle w:val="Header"/>
        <w:bidi/>
        <w:divId w:val="225920258"/>
        <w:rPr>
          <w:sz w:val="26"/>
          <w:szCs w:val="26"/>
          <w:rtl/>
        </w:rPr>
      </w:pPr>
    </w:p>
    <w:p w14:paraId="733FC7D0" w14:textId="77777777" w:rsidR="00D91668" w:rsidRDefault="00D91668" w:rsidP="00D91668">
      <w:pPr>
        <w:pStyle w:val="Header"/>
        <w:bidi/>
        <w:divId w:val="225920258"/>
        <w:rPr>
          <w:sz w:val="26"/>
          <w:szCs w:val="26"/>
          <w:rtl/>
        </w:rPr>
      </w:pPr>
    </w:p>
    <w:p w14:paraId="397FD8E2" w14:textId="77777777" w:rsidR="00A05C7A" w:rsidRDefault="00A05C7A" w:rsidP="00A05C7A">
      <w:pPr>
        <w:pStyle w:val="Header"/>
        <w:bidi/>
        <w:divId w:val="225920258"/>
        <w:rPr>
          <w:rtl/>
        </w:rPr>
      </w:pPr>
    </w:p>
    <w:p w14:paraId="10CD0BC7" w14:textId="77777777" w:rsidR="00BE453C" w:rsidRPr="003A042B" w:rsidRDefault="00BE453C">
      <w:pPr>
        <w:pStyle w:val="Header"/>
        <w:bidi/>
        <w:divId w:val="225920258"/>
        <w:rPr>
          <w:b/>
          <w:bCs/>
          <w:rtl/>
        </w:rPr>
      </w:pPr>
      <w:r w:rsidRPr="003A042B">
        <w:rPr>
          <w:b/>
          <w:bCs/>
          <w:sz w:val="26"/>
          <w:szCs w:val="26"/>
          <w:rtl/>
        </w:rPr>
        <w:t>نگرشی:</w:t>
      </w:r>
      <w:r w:rsidRPr="003A042B">
        <w:rPr>
          <w:b/>
          <w:bCs/>
          <w:rtl/>
        </w:rPr>
        <w:t xml:space="preserve"> </w:t>
      </w:r>
    </w:p>
    <w:p w14:paraId="59EF6918" w14:textId="2F758728" w:rsidR="003A042B" w:rsidRDefault="00D91668" w:rsidP="00366C74">
      <w:pPr>
        <w:bidi/>
        <w:rPr>
          <w:rFonts w:cs="B Titr"/>
          <w:b/>
          <w:bCs/>
          <w:sz w:val="24"/>
          <w:szCs w:val="26"/>
          <w:rtl/>
        </w:rPr>
      </w:pPr>
      <w:r>
        <w:rPr>
          <w:sz w:val="26"/>
          <w:szCs w:val="26"/>
          <w:rtl/>
        </w:rPr>
        <w:t>درک اهمیت تشخیص زودهنگام بیماری‌های خونی</w:t>
      </w:r>
      <w:r>
        <w:rPr>
          <w:rtl/>
        </w:rPr>
        <w:br/>
      </w:r>
      <w:r>
        <w:rPr>
          <w:sz w:val="26"/>
          <w:szCs w:val="26"/>
          <w:rtl/>
        </w:rPr>
        <w:t>رعایت اصول اخلاق حرفه‌ای و حقوق بیمار</w:t>
      </w:r>
      <w:r>
        <w:rPr>
          <w:rtl/>
        </w:rPr>
        <w:br/>
      </w:r>
      <w:r>
        <w:rPr>
          <w:sz w:val="26"/>
          <w:szCs w:val="26"/>
          <w:rtl/>
        </w:rPr>
        <w:t>افزایش مسئولیت‌پذیری در ارجاع به‌موقع بیماران پرخطر</w:t>
      </w:r>
      <w:r>
        <w:rPr>
          <w:rtl/>
        </w:rPr>
        <w:br/>
      </w:r>
      <w:r>
        <w:rPr>
          <w:sz w:val="26"/>
          <w:szCs w:val="26"/>
          <w:rtl/>
        </w:rPr>
        <w:t>اهداف اختصاصی دوره</w:t>
      </w:r>
      <w:r w:rsidR="00BE453C" w:rsidRPr="00BB4370">
        <w:rPr>
          <w:rFonts w:cs="B Titr"/>
          <w:b/>
          <w:bCs/>
          <w:sz w:val="24"/>
          <w:szCs w:val="26"/>
          <w:rtl/>
        </w:rPr>
        <w:t xml:space="preserve"> </w:t>
      </w:r>
    </w:p>
    <w:p w14:paraId="18409B33" w14:textId="77777777" w:rsidR="003A042B" w:rsidRDefault="003A042B" w:rsidP="003A042B">
      <w:pPr>
        <w:bidi/>
        <w:rPr>
          <w:rFonts w:cs="B Titr"/>
          <w:b/>
          <w:bCs/>
          <w:sz w:val="24"/>
          <w:szCs w:val="26"/>
          <w:rtl/>
        </w:rPr>
      </w:pPr>
    </w:p>
    <w:p w14:paraId="68388B1A" w14:textId="77777777" w:rsidR="0023653A" w:rsidRDefault="0023653A" w:rsidP="0023653A">
      <w:pPr>
        <w:bidi/>
        <w:rPr>
          <w:rFonts w:cs="B Titr"/>
          <w:b/>
          <w:bCs/>
          <w:sz w:val="24"/>
          <w:szCs w:val="26"/>
          <w:rtl/>
        </w:rPr>
      </w:pPr>
    </w:p>
    <w:p w14:paraId="08C737E0" w14:textId="509FA9C4" w:rsidR="00FB4A2B" w:rsidRPr="00BB4370" w:rsidRDefault="00FB4A2B" w:rsidP="003A042B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/>
          <w:b/>
          <w:bCs/>
          <w:sz w:val="24"/>
          <w:szCs w:val="26"/>
          <w:rtl/>
        </w:rPr>
        <w:t>اهداف اختصاص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(و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ژه</w:t>
      </w:r>
      <w:r w:rsidRPr="00BB4370">
        <w:rPr>
          <w:rFonts w:cs="B Titr"/>
          <w:b/>
          <w:bCs/>
          <w:sz w:val="24"/>
          <w:szCs w:val="26"/>
          <w:rtl/>
        </w:rPr>
        <w:t>) درس در سه ح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طه</w:t>
      </w:r>
      <w:r w:rsidRPr="00BB4370">
        <w:rPr>
          <w:rFonts w:cs="B Titr"/>
          <w:b/>
          <w:bCs/>
          <w:sz w:val="24"/>
          <w:szCs w:val="26"/>
          <w:rtl/>
        </w:rPr>
        <w:t xml:space="preserve"> دانش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،</w:t>
      </w:r>
      <w:r w:rsidRPr="00BB4370">
        <w:rPr>
          <w:rFonts w:cs="B Titr"/>
          <w:b/>
          <w:bCs/>
          <w:sz w:val="24"/>
          <w:szCs w:val="26"/>
          <w:rtl/>
        </w:rPr>
        <w:t xml:space="preserve"> </w:t>
      </w:r>
      <w:r w:rsidRPr="00BB4370">
        <w:rPr>
          <w:rFonts w:cs="B Titr"/>
          <w:b/>
          <w:bCs/>
          <w:color w:val="FF0000"/>
          <w:sz w:val="24"/>
          <w:szCs w:val="26"/>
          <w:rtl/>
        </w:rPr>
        <w:t>نگرش</w:t>
      </w:r>
      <w:r w:rsidRPr="00BB4370">
        <w:rPr>
          <w:rFonts w:cs="B Titr" w:hint="cs"/>
          <w:b/>
          <w:bCs/>
          <w:color w:val="FF0000"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و </w:t>
      </w:r>
      <w:r w:rsidRPr="00BB4370">
        <w:rPr>
          <w:rFonts w:cs="B Titr"/>
          <w:b/>
          <w:bCs/>
          <w:color w:val="4472C4" w:themeColor="accent1"/>
          <w:sz w:val="24"/>
          <w:szCs w:val="26"/>
          <w:rtl/>
        </w:rPr>
        <w:t>مهارت</w:t>
      </w:r>
      <w:r w:rsidRPr="00BB4370">
        <w:rPr>
          <w:rFonts w:cs="B Titr" w:hint="cs"/>
          <w:b/>
          <w:bCs/>
          <w:color w:val="4472C4" w:themeColor="accent1"/>
          <w:sz w:val="24"/>
          <w:szCs w:val="26"/>
          <w:rtl/>
        </w:rPr>
        <w:t>ی</w:t>
      </w:r>
      <w:r w:rsidRPr="00BB4370">
        <w:rPr>
          <w:rFonts w:cs="B Titr"/>
          <w:b/>
          <w:bCs/>
          <w:color w:val="4472C4" w:themeColor="accent1"/>
          <w:sz w:val="24"/>
          <w:szCs w:val="26"/>
        </w:rPr>
        <w:t xml:space="preserve">: </w:t>
      </w:r>
    </w:p>
    <w:p w14:paraId="74431859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کارآموز در پایان دوره قادر خواهد بود:</w:t>
      </w:r>
      <w:r>
        <w:rPr>
          <w:rtl/>
        </w:rPr>
        <w:t xml:space="preserve"> </w:t>
      </w:r>
    </w:p>
    <w:p w14:paraId="190C26F6" w14:textId="77777777" w:rsidR="00CA19E1" w:rsidRDefault="00CA19E1" w:rsidP="00CA19E1">
      <w:pPr>
        <w:pStyle w:val="Header"/>
        <w:bidi/>
        <w:divId w:val="1302686256"/>
        <w:rPr>
          <w:sz w:val="24"/>
        </w:rPr>
      </w:pPr>
    </w:p>
    <w:p w14:paraId="4D0A065E" w14:textId="77777777" w:rsidR="0011258C" w:rsidRDefault="0011258C" w:rsidP="00A95BEC">
      <w:pPr>
        <w:pStyle w:val="Header"/>
        <w:numPr>
          <w:ilvl w:val="0"/>
          <w:numId w:val="35"/>
        </w:numPr>
        <w:bidi/>
        <w:divId w:val="1302686256"/>
        <w:rPr>
          <w:rtl/>
        </w:rPr>
      </w:pPr>
      <w:r>
        <w:rPr>
          <w:sz w:val="26"/>
          <w:szCs w:val="26"/>
          <w:rtl/>
        </w:rPr>
        <w:t>رویکرد تشخیصی به شکایات شایع نظیر ضعف، خستگی، رنگ‌پریدگی، خونریزی، کبودی، تب طول‌کشیده و کاهش وزن را توضیح دهد.</w:t>
      </w:r>
      <w:r>
        <w:rPr>
          <w:rtl/>
        </w:rPr>
        <w:t xml:space="preserve"> </w:t>
      </w:r>
    </w:p>
    <w:p w14:paraId="71AE3192" w14:textId="77777777" w:rsidR="00CA19E1" w:rsidRDefault="00CA19E1" w:rsidP="00CA19E1">
      <w:pPr>
        <w:pStyle w:val="Header"/>
        <w:bidi/>
        <w:divId w:val="1302686256"/>
        <w:rPr>
          <w:rtl/>
        </w:rPr>
      </w:pPr>
    </w:p>
    <w:p w14:paraId="14A31D8A" w14:textId="77777777" w:rsidR="0011258C" w:rsidRDefault="0011258C" w:rsidP="00A95BEC">
      <w:pPr>
        <w:pStyle w:val="Header"/>
        <w:numPr>
          <w:ilvl w:val="0"/>
          <w:numId w:val="35"/>
        </w:numPr>
        <w:bidi/>
        <w:divId w:val="1302686256"/>
        <w:rPr>
          <w:rtl/>
        </w:rPr>
      </w:pPr>
      <w:r>
        <w:rPr>
          <w:sz w:val="26"/>
          <w:szCs w:val="26"/>
          <w:rtl/>
        </w:rPr>
        <w:t xml:space="preserve">آنمی‌های شایع (فقر آهن، کمبود </w:t>
      </w:r>
      <w:r>
        <w:rPr>
          <w:sz w:val="26"/>
          <w:szCs w:val="26"/>
        </w:rPr>
        <w:t>B12</w:t>
      </w:r>
      <w:r>
        <w:rPr>
          <w:sz w:val="26"/>
          <w:szCs w:val="26"/>
          <w:rtl/>
        </w:rPr>
        <w:t xml:space="preserve"> و فولات) را تشخیص داده و درمان اولیه را آغاز نماید.</w:t>
      </w:r>
      <w:r>
        <w:rPr>
          <w:rtl/>
        </w:rPr>
        <w:t xml:space="preserve"> </w:t>
      </w:r>
    </w:p>
    <w:p w14:paraId="0C5911E2" w14:textId="77777777" w:rsidR="00CA19E1" w:rsidRDefault="00CA19E1" w:rsidP="00CA19E1">
      <w:pPr>
        <w:pStyle w:val="Header"/>
        <w:bidi/>
        <w:divId w:val="1302686256"/>
        <w:rPr>
          <w:rtl/>
        </w:rPr>
      </w:pPr>
    </w:p>
    <w:p w14:paraId="50B1055B" w14:textId="06D11F98" w:rsidR="0011258C" w:rsidRDefault="0011258C" w:rsidP="002B25F5">
      <w:pPr>
        <w:pStyle w:val="Header"/>
        <w:numPr>
          <w:ilvl w:val="0"/>
          <w:numId w:val="35"/>
        </w:numPr>
        <w:bidi/>
        <w:divId w:val="1302686256"/>
        <w:rPr>
          <w:rtl/>
        </w:rPr>
      </w:pPr>
      <w:r>
        <w:rPr>
          <w:sz w:val="26"/>
          <w:szCs w:val="26"/>
          <w:rtl/>
        </w:rPr>
        <w:t xml:space="preserve">موارد نیازمند ارجاع فوری به </w:t>
      </w:r>
      <w:r w:rsidR="002B25F5">
        <w:rPr>
          <w:rFonts w:hint="cs"/>
          <w:sz w:val="26"/>
          <w:szCs w:val="26"/>
          <w:rtl/>
        </w:rPr>
        <w:t xml:space="preserve">فوق </w:t>
      </w:r>
      <w:r>
        <w:rPr>
          <w:sz w:val="26"/>
          <w:szCs w:val="26"/>
          <w:rtl/>
        </w:rPr>
        <w:t xml:space="preserve">تخصص هماتولوژی </w:t>
      </w:r>
      <w:r w:rsidR="002B25F5">
        <w:rPr>
          <w:rFonts w:hint="cs"/>
          <w:sz w:val="26"/>
          <w:szCs w:val="26"/>
          <w:rtl/>
        </w:rPr>
        <w:t xml:space="preserve">انکولوژی </w:t>
      </w:r>
      <w:r w:rsidRPr="002B25F5">
        <w:rPr>
          <w:sz w:val="26"/>
          <w:szCs w:val="26"/>
          <w:rtl/>
        </w:rPr>
        <w:t>را شناسایی کند.</w:t>
      </w:r>
      <w:r>
        <w:rPr>
          <w:rtl/>
        </w:rPr>
        <w:t xml:space="preserve"> </w:t>
      </w:r>
    </w:p>
    <w:p w14:paraId="08D25123" w14:textId="77777777" w:rsidR="00CA19E1" w:rsidRDefault="00CA19E1" w:rsidP="00CA19E1">
      <w:pPr>
        <w:pStyle w:val="Header"/>
        <w:bidi/>
        <w:divId w:val="1302686256"/>
        <w:rPr>
          <w:rtl/>
        </w:rPr>
      </w:pPr>
    </w:p>
    <w:p w14:paraId="3227662D" w14:textId="05811E8E" w:rsidR="0011258C" w:rsidRDefault="0011258C" w:rsidP="00A95BEC">
      <w:pPr>
        <w:pStyle w:val="Header"/>
        <w:numPr>
          <w:ilvl w:val="0"/>
          <w:numId w:val="35"/>
        </w:numPr>
        <w:bidi/>
        <w:divId w:val="1302686256"/>
      </w:pPr>
      <w:r>
        <w:rPr>
          <w:sz w:val="26"/>
          <w:szCs w:val="26"/>
          <w:rtl/>
        </w:rPr>
        <w:t>اورژانس‌های هماتولوژیک</w:t>
      </w:r>
      <w:r w:rsidR="002B25F5">
        <w:rPr>
          <w:rFonts w:hint="cs"/>
          <w:sz w:val="26"/>
          <w:szCs w:val="26"/>
          <w:rtl/>
        </w:rPr>
        <w:t xml:space="preserve"> انکولوژیک </w:t>
      </w:r>
      <w:r>
        <w:rPr>
          <w:sz w:val="26"/>
          <w:szCs w:val="26"/>
          <w:rtl/>
        </w:rPr>
        <w:t xml:space="preserve"> را تشخیص داده و اقدامات اولیه را انجام دهد.</w:t>
      </w:r>
      <w:r>
        <w:rPr>
          <w:rtl/>
        </w:rPr>
        <w:t xml:space="preserve"> </w:t>
      </w:r>
    </w:p>
    <w:p w14:paraId="515C15F4" w14:textId="77777777" w:rsidR="00B063A0" w:rsidRDefault="00B063A0" w:rsidP="00B063A0">
      <w:pPr>
        <w:pStyle w:val="ListParagraph"/>
        <w:divId w:val="1302686256"/>
        <w:rPr>
          <w:rtl/>
        </w:rPr>
      </w:pPr>
    </w:p>
    <w:p w14:paraId="54C31658" w14:textId="02F5C8AA" w:rsidR="00B063A0" w:rsidRDefault="00B063A0" w:rsidP="00A95BEC">
      <w:pPr>
        <w:pStyle w:val="ListParagraph"/>
        <w:numPr>
          <w:ilvl w:val="0"/>
          <w:numId w:val="35"/>
        </w:numPr>
        <w:bidi/>
        <w:rPr>
          <w:color w:val="4472C4" w:themeColor="accent1"/>
        </w:rPr>
      </w:pPr>
      <w:r w:rsidRPr="00EC7566">
        <w:rPr>
          <w:rFonts w:hint="cs"/>
          <w:color w:val="4472C4" w:themeColor="accent1"/>
          <w:rtl/>
        </w:rPr>
        <w:t>شرح حال و معاینه مناسب از بیمار اخذ نماید</w:t>
      </w:r>
    </w:p>
    <w:p w14:paraId="7D0ECF3F" w14:textId="77777777" w:rsidR="00EC7566" w:rsidRPr="00EC7566" w:rsidRDefault="00EC7566" w:rsidP="00557E9B">
      <w:pPr>
        <w:pStyle w:val="ListParagraph"/>
        <w:bidi/>
        <w:rPr>
          <w:color w:val="4472C4" w:themeColor="accent1"/>
        </w:rPr>
      </w:pPr>
    </w:p>
    <w:p w14:paraId="5B3D1811" w14:textId="77777777" w:rsidR="00B063A0" w:rsidRDefault="00B063A0" w:rsidP="00A95BEC">
      <w:pPr>
        <w:pStyle w:val="ListParagraph"/>
        <w:numPr>
          <w:ilvl w:val="0"/>
          <w:numId w:val="35"/>
        </w:numPr>
        <w:bidi/>
        <w:rPr>
          <w:color w:val="4472C4" w:themeColor="accent1"/>
        </w:rPr>
      </w:pPr>
      <w:r w:rsidRPr="00EC7566">
        <w:rPr>
          <w:rFonts w:hint="cs"/>
          <w:color w:val="4472C4" w:themeColor="accent1"/>
          <w:rtl/>
        </w:rPr>
        <w:t>ارتباط مناسب با بیماران برقرار کند</w:t>
      </w:r>
    </w:p>
    <w:p w14:paraId="7B57A918" w14:textId="77777777" w:rsidR="00557E9B" w:rsidRPr="00EC7566" w:rsidRDefault="00557E9B" w:rsidP="00557E9B">
      <w:pPr>
        <w:pStyle w:val="ListParagraph"/>
        <w:bidi/>
        <w:rPr>
          <w:color w:val="4472C4" w:themeColor="accent1"/>
        </w:rPr>
      </w:pPr>
    </w:p>
    <w:p w14:paraId="51D125CE" w14:textId="77777777" w:rsidR="00B063A0" w:rsidRDefault="00B063A0" w:rsidP="00A95BEC">
      <w:pPr>
        <w:pStyle w:val="ListParagraph"/>
        <w:numPr>
          <w:ilvl w:val="0"/>
          <w:numId w:val="35"/>
        </w:numPr>
        <w:bidi/>
        <w:rPr>
          <w:color w:val="4472C4" w:themeColor="accent1"/>
        </w:rPr>
      </w:pPr>
      <w:r w:rsidRPr="00EC7566">
        <w:rPr>
          <w:rFonts w:hint="cs"/>
          <w:color w:val="4472C4" w:themeColor="accent1"/>
          <w:rtl/>
        </w:rPr>
        <w:t>منابع علمی برای پاسخگویی به سوالات بالینی تیم پزشکی را جستجو کند.</w:t>
      </w:r>
    </w:p>
    <w:p w14:paraId="0C718325" w14:textId="77777777" w:rsidR="00557E9B" w:rsidRPr="00EC7566" w:rsidRDefault="00557E9B" w:rsidP="00557E9B">
      <w:pPr>
        <w:pStyle w:val="ListParagraph"/>
        <w:bidi/>
        <w:rPr>
          <w:color w:val="4472C4" w:themeColor="accent1"/>
        </w:rPr>
      </w:pPr>
    </w:p>
    <w:p w14:paraId="5FA443AC" w14:textId="60077ADD" w:rsidR="00B063A0" w:rsidRDefault="00B063A0" w:rsidP="00A95BEC">
      <w:pPr>
        <w:pStyle w:val="ListParagraph"/>
        <w:numPr>
          <w:ilvl w:val="0"/>
          <w:numId w:val="35"/>
        </w:numPr>
        <w:bidi/>
        <w:spacing w:after="120" w:line="264" w:lineRule="auto"/>
        <w:rPr>
          <w:color w:val="FF0000"/>
        </w:rPr>
      </w:pPr>
      <w:r w:rsidRPr="00EC7566">
        <w:rPr>
          <w:color w:val="FF0000"/>
          <w:rtl/>
        </w:rPr>
        <w:t>رفتار مناسب حرفه ا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(از نظر پوشش مناسب، حضور منظم و به موقع، رفتار فرد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و جمع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بر اساس تعال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م</w:t>
      </w:r>
      <w:r w:rsidRPr="00EC7566">
        <w:rPr>
          <w:color w:val="FF0000"/>
          <w:rtl/>
        </w:rPr>
        <w:t xml:space="preserve"> ) را از خود نشان دهد</w:t>
      </w:r>
    </w:p>
    <w:p w14:paraId="7551703F" w14:textId="77777777" w:rsidR="00557E9B" w:rsidRPr="00EC7566" w:rsidRDefault="00557E9B" w:rsidP="00557E9B">
      <w:pPr>
        <w:pStyle w:val="ListParagraph"/>
        <w:bidi/>
        <w:spacing w:after="120" w:line="264" w:lineRule="auto"/>
        <w:rPr>
          <w:color w:val="FF0000"/>
        </w:rPr>
      </w:pPr>
    </w:p>
    <w:p w14:paraId="3BC516A5" w14:textId="77777777" w:rsidR="00B063A0" w:rsidRDefault="00B063A0" w:rsidP="00A95BEC">
      <w:pPr>
        <w:pStyle w:val="ListParagraph"/>
        <w:numPr>
          <w:ilvl w:val="0"/>
          <w:numId w:val="35"/>
        </w:numPr>
        <w:bidi/>
        <w:spacing w:after="120" w:line="264" w:lineRule="auto"/>
        <w:rPr>
          <w:color w:val="FF0000"/>
        </w:rPr>
      </w:pPr>
      <w:r w:rsidRPr="00EC7566">
        <w:rPr>
          <w:rFonts w:hint="eastAsia"/>
          <w:color w:val="FF0000"/>
          <w:rtl/>
        </w:rPr>
        <w:t>تعهد</w:t>
      </w:r>
      <w:r w:rsidRPr="00EC7566">
        <w:rPr>
          <w:color w:val="FF0000"/>
          <w:rtl/>
        </w:rPr>
        <w:t xml:space="preserve"> و علاقه خود را در مورد پ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گ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ر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اقدامات تشخ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ص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و درمان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لازم برا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ب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مار</w:t>
      </w:r>
      <w:r w:rsidRPr="00EC7566">
        <w:rPr>
          <w:color w:val="FF0000"/>
          <w:rtl/>
        </w:rPr>
        <w:t xml:space="preserve"> خود نشان دهد</w:t>
      </w:r>
    </w:p>
    <w:p w14:paraId="409FB94C" w14:textId="77777777" w:rsidR="00557E9B" w:rsidRPr="00EC7566" w:rsidRDefault="00557E9B" w:rsidP="00557E9B">
      <w:pPr>
        <w:pStyle w:val="ListParagraph"/>
        <w:bidi/>
        <w:spacing w:after="120" w:line="264" w:lineRule="auto"/>
        <w:rPr>
          <w:color w:val="FF0000"/>
        </w:rPr>
      </w:pPr>
    </w:p>
    <w:p w14:paraId="130286C5" w14:textId="46564186" w:rsidR="00B063A0" w:rsidRDefault="00B063A0" w:rsidP="00A95BEC">
      <w:pPr>
        <w:pStyle w:val="ListParagraph"/>
        <w:numPr>
          <w:ilvl w:val="0"/>
          <w:numId w:val="35"/>
        </w:numPr>
        <w:bidi/>
        <w:spacing w:after="120" w:line="264" w:lineRule="auto"/>
        <w:rPr>
          <w:color w:val="FF0000"/>
        </w:rPr>
      </w:pPr>
      <w:r w:rsidRPr="00EC7566">
        <w:rPr>
          <w:rFonts w:hint="eastAsia"/>
          <w:color w:val="FF0000"/>
          <w:rtl/>
        </w:rPr>
        <w:t>در</w:t>
      </w:r>
      <w:r w:rsidRPr="00EC7566">
        <w:rPr>
          <w:color w:val="FF0000"/>
          <w:rtl/>
        </w:rPr>
        <w:t xml:space="preserve"> مورد رعا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ت</w:t>
      </w:r>
      <w:r w:rsidRPr="00EC7566">
        <w:rPr>
          <w:color w:val="FF0000"/>
          <w:rtl/>
        </w:rPr>
        <w:t xml:space="preserve"> حقوق ب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مار</w:t>
      </w:r>
      <w:r w:rsidRPr="00EC7566">
        <w:rPr>
          <w:color w:val="FF0000"/>
          <w:rtl/>
        </w:rPr>
        <w:t xml:space="preserve"> (منفعت رسان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به ب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مار،</w:t>
      </w:r>
      <w:r w:rsidRPr="00EC7566">
        <w:rPr>
          <w:color w:val="FF0000"/>
          <w:rtl/>
        </w:rPr>
        <w:t xml:space="preserve"> ضرر نرساندن به ب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مار،</w:t>
      </w:r>
      <w:r w:rsidRPr="00EC7566">
        <w:rPr>
          <w:color w:val="FF0000"/>
          <w:rtl/>
        </w:rPr>
        <w:t xml:space="preserve"> حفظ اسرار ب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مار،</w:t>
      </w:r>
      <w:r w:rsidRPr="00EC7566">
        <w:rPr>
          <w:color w:val="FF0000"/>
          <w:rtl/>
        </w:rPr>
        <w:t xml:space="preserve"> </w:t>
      </w:r>
      <w:r w:rsidR="00557E9B">
        <w:rPr>
          <w:rFonts w:hint="cs"/>
          <w:color w:val="FF0000"/>
          <w:rtl/>
        </w:rPr>
        <w:t>ر</w:t>
      </w:r>
      <w:r w:rsidRPr="00557E9B">
        <w:rPr>
          <w:color w:val="FF0000"/>
          <w:rtl/>
        </w:rPr>
        <w:t>عا</w:t>
      </w:r>
      <w:r w:rsidRPr="00557E9B">
        <w:rPr>
          <w:rFonts w:hint="cs"/>
          <w:color w:val="FF0000"/>
          <w:rtl/>
        </w:rPr>
        <w:t>ی</w:t>
      </w:r>
      <w:r w:rsidRPr="00557E9B">
        <w:rPr>
          <w:rFonts w:hint="eastAsia"/>
          <w:color w:val="FF0000"/>
          <w:rtl/>
        </w:rPr>
        <w:t>ت</w:t>
      </w:r>
      <w:r w:rsidRPr="00557E9B">
        <w:rPr>
          <w:color w:val="FF0000"/>
          <w:rtl/>
        </w:rPr>
        <w:t xml:space="preserve"> حق انتخاب برا</w:t>
      </w:r>
      <w:r w:rsidRPr="00557E9B">
        <w:rPr>
          <w:rFonts w:hint="cs"/>
          <w:color w:val="FF0000"/>
          <w:rtl/>
        </w:rPr>
        <w:t>ی</w:t>
      </w:r>
      <w:r w:rsidRPr="00557E9B">
        <w:rPr>
          <w:color w:val="FF0000"/>
          <w:rtl/>
        </w:rPr>
        <w:t xml:space="preserve"> ب</w:t>
      </w:r>
      <w:r w:rsidRPr="00557E9B">
        <w:rPr>
          <w:rFonts w:hint="cs"/>
          <w:color w:val="FF0000"/>
          <w:rtl/>
        </w:rPr>
        <w:t>ی</w:t>
      </w:r>
      <w:r w:rsidRPr="00557E9B">
        <w:rPr>
          <w:rFonts w:hint="eastAsia"/>
          <w:color w:val="FF0000"/>
          <w:rtl/>
        </w:rPr>
        <w:t>مار</w:t>
      </w:r>
      <w:r w:rsidRPr="00557E9B">
        <w:rPr>
          <w:color w:val="FF0000"/>
          <w:rtl/>
        </w:rPr>
        <w:t>) کوشا باشد.</w:t>
      </w:r>
    </w:p>
    <w:p w14:paraId="5889BD84" w14:textId="77777777" w:rsidR="00557E9B" w:rsidRPr="00557E9B" w:rsidRDefault="00557E9B" w:rsidP="00557E9B">
      <w:pPr>
        <w:pStyle w:val="ListParagraph"/>
        <w:rPr>
          <w:color w:val="FF0000"/>
          <w:rtl/>
        </w:rPr>
      </w:pPr>
    </w:p>
    <w:p w14:paraId="3D78A61F" w14:textId="77777777" w:rsidR="00557E9B" w:rsidRPr="00557E9B" w:rsidRDefault="00557E9B" w:rsidP="00557E9B">
      <w:pPr>
        <w:pStyle w:val="ListParagraph"/>
        <w:bidi/>
        <w:spacing w:after="120" w:line="264" w:lineRule="auto"/>
        <w:rPr>
          <w:color w:val="FF0000"/>
        </w:rPr>
      </w:pPr>
    </w:p>
    <w:p w14:paraId="62F8EA56" w14:textId="77777777" w:rsidR="00B063A0" w:rsidRPr="00EC7566" w:rsidRDefault="00B063A0" w:rsidP="00A95BEC">
      <w:pPr>
        <w:pStyle w:val="ListParagraph"/>
        <w:numPr>
          <w:ilvl w:val="0"/>
          <w:numId w:val="35"/>
        </w:numPr>
        <w:bidi/>
        <w:spacing w:after="120" w:line="264" w:lineRule="auto"/>
        <w:rPr>
          <w:color w:val="FF0000"/>
          <w:rtl/>
        </w:rPr>
      </w:pPr>
      <w:r w:rsidRPr="00EC7566">
        <w:rPr>
          <w:rFonts w:hint="eastAsia"/>
          <w:color w:val="FF0000"/>
          <w:rtl/>
        </w:rPr>
        <w:t>علاقه</w:t>
      </w:r>
      <w:r w:rsidRPr="00EC7566">
        <w:rPr>
          <w:color w:val="FF0000"/>
          <w:rtl/>
        </w:rPr>
        <w:t xml:space="preserve"> و اراده لازم برا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خودآموز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و 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ادگ</w:t>
      </w:r>
      <w:r w:rsidRPr="00EC7566">
        <w:rPr>
          <w:rFonts w:hint="cs"/>
          <w:color w:val="FF0000"/>
          <w:rtl/>
        </w:rPr>
        <w:t>ی</w:t>
      </w:r>
      <w:r w:rsidRPr="00EC7566">
        <w:rPr>
          <w:rFonts w:hint="eastAsia"/>
          <w:color w:val="FF0000"/>
          <w:rtl/>
        </w:rPr>
        <w:t>ر</w:t>
      </w:r>
      <w:r w:rsidRPr="00EC7566">
        <w:rPr>
          <w:rFonts w:hint="cs"/>
          <w:color w:val="FF0000"/>
          <w:rtl/>
        </w:rPr>
        <w:t>ی</w:t>
      </w:r>
      <w:r w:rsidRPr="00EC7566">
        <w:rPr>
          <w:color w:val="FF0000"/>
          <w:rtl/>
        </w:rPr>
        <w:t xml:space="preserve"> مداوم را از خود نشان دهد.</w:t>
      </w:r>
    </w:p>
    <w:p w14:paraId="00D39DDF" w14:textId="77777777" w:rsidR="00B063A0" w:rsidRDefault="00B063A0" w:rsidP="00A95BEC">
      <w:pPr>
        <w:pStyle w:val="Header"/>
        <w:bidi/>
        <w:divId w:val="1302686256"/>
        <w:rPr>
          <w:rtl/>
        </w:rPr>
      </w:pPr>
    </w:p>
    <w:p w14:paraId="3D28C453" w14:textId="77777777" w:rsidR="00CA19E1" w:rsidRDefault="00CA19E1" w:rsidP="00CA19E1">
      <w:pPr>
        <w:pStyle w:val="Header"/>
        <w:bidi/>
        <w:divId w:val="1302686256"/>
        <w:rPr>
          <w:rtl/>
        </w:rPr>
      </w:pPr>
    </w:p>
    <w:p w14:paraId="55F80130" w14:textId="77777777" w:rsidR="00CA19E1" w:rsidRDefault="0011258C">
      <w:pPr>
        <w:pStyle w:val="Header"/>
        <w:bidi/>
        <w:divId w:val="1302686256"/>
        <w:rPr>
          <w:b/>
          <w:bCs/>
          <w:sz w:val="26"/>
          <w:szCs w:val="26"/>
          <w:rtl/>
        </w:rPr>
      </w:pPr>
      <w:r w:rsidRPr="00CA19E1">
        <w:rPr>
          <w:b/>
          <w:bCs/>
          <w:sz w:val="26"/>
          <w:szCs w:val="26"/>
          <w:rtl/>
        </w:rPr>
        <w:t>محتوای آموزشی دوره:</w:t>
      </w:r>
    </w:p>
    <w:p w14:paraId="2C879854" w14:textId="023F6AFC" w:rsidR="0011258C" w:rsidRPr="00CA19E1" w:rsidRDefault="0011258C" w:rsidP="00CA19E1">
      <w:pPr>
        <w:pStyle w:val="Header"/>
        <w:bidi/>
        <w:divId w:val="1302686256"/>
        <w:rPr>
          <w:b/>
          <w:bCs/>
          <w:rtl/>
        </w:rPr>
      </w:pPr>
      <w:r w:rsidRPr="00CA19E1">
        <w:rPr>
          <w:b/>
          <w:bCs/>
          <w:rtl/>
        </w:rPr>
        <w:t xml:space="preserve"> </w:t>
      </w:r>
    </w:p>
    <w:p w14:paraId="68EB8908" w14:textId="77777777" w:rsidR="0011258C" w:rsidRPr="00CA19E1" w:rsidRDefault="0011258C">
      <w:pPr>
        <w:pStyle w:val="Header"/>
        <w:bidi/>
        <w:divId w:val="1302686256"/>
        <w:rPr>
          <w:b/>
          <w:bCs/>
          <w:rtl/>
        </w:rPr>
      </w:pPr>
      <w:r w:rsidRPr="00CA19E1">
        <w:rPr>
          <w:b/>
          <w:bCs/>
          <w:sz w:val="26"/>
          <w:szCs w:val="26"/>
          <w:rtl/>
        </w:rPr>
        <w:t>شکایات شایع هماتولوژیک (رویکرد بالینی):</w:t>
      </w:r>
      <w:r w:rsidRPr="00CA19E1">
        <w:rPr>
          <w:b/>
          <w:bCs/>
          <w:rtl/>
        </w:rPr>
        <w:t xml:space="preserve"> </w:t>
      </w:r>
    </w:p>
    <w:p w14:paraId="2EF4F2CA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ضعف و خستگی</w:t>
      </w:r>
      <w:r>
        <w:rPr>
          <w:rtl/>
        </w:rPr>
        <w:t xml:space="preserve"> </w:t>
      </w:r>
    </w:p>
    <w:p w14:paraId="06130508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رنگ‌پریدگی</w:t>
      </w:r>
      <w:r>
        <w:rPr>
          <w:rtl/>
        </w:rPr>
        <w:t xml:space="preserve"> </w:t>
      </w:r>
    </w:p>
    <w:p w14:paraId="22B4A8A0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تپش قلب و سرگیجه</w:t>
      </w:r>
      <w:r>
        <w:rPr>
          <w:rtl/>
        </w:rPr>
        <w:t xml:space="preserve"> </w:t>
      </w:r>
    </w:p>
    <w:p w14:paraId="07B5B5C1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کبودی و خونریزی غیرطبیعی</w:t>
      </w:r>
      <w:r>
        <w:rPr>
          <w:rtl/>
        </w:rPr>
        <w:t xml:space="preserve"> </w:t>
      </w:r>
    </w:p>
    <w:p w14:paraId="610A665B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علائم پوستی اختلالات هموستاتیک (پتشی، پورپورا، اکیموز)</w:t>
      </w:r>
      <w:r>
        <w:rPr>
          <w:rtl/>
        </w:rPr>
        <w:t xml:space="preserve"> </w:t>
      </w:r>
    </w:p>
    <w:p w14:paraId="6705A891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 xml:space="preserve">علائم </w:t>
      </w:r>
      <w:r>
        <w:rPr>
          <w:sz w:val="26"/>
          <w:szCs w:val="26"/>
        </w:rPr>
        <w:t>B</w:t>
      </w:r>
      <w:r>
        <w:rPr>
          <w:sz w:val="26"/>
          <w:szCs w:val="26"/>
          <w:rtl/>
        </w:rPr>
        <w:t xml:space="preserve"> (تب، تعریق شبانه، کاهش وزن)</w:t>
      </w:r>
      <w:r>
        <w:rPr>
          <w:rtl/>
        </w:rPr>
        <w:t xml:space="preserve"> </w:t>
      </w:r>
    </w:p>
    <w:p w14:paraId="5F20B803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خارش بعد از استحمام</w:t>
      </w:r>
      <w:r>
        <w:rPr>
          <w:rtl/>
        </w:rPr>
        <w:t xml:space="preserve"> </w:t>
      </w:r>
    </w:p>
    <w:p w14:paraId="0540362B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درد استخوان</w:t>
      </w:r>
      <w:r>
        <w:rPr>
          <w:rtl/>
        </w:rPr>
        <w:t xml:space="preserve"> </w:t>
      </w:r>
    </w:p>
    <w:p w14:paraId="0B6AB264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بزرگی غدد لنفاوی و طحال</w:t>
      </w:r>
      <w:r>
        <w:rPr>
          <w:rtl/>
        </w:rPr>
        <w:t xml:space="preserve"> </w:t>
      </w:r>
    </w:p>
    <w:p w14:paraId="12A685A0" w14:textId="77777777" w:rsidR="00AF3D77" w:rsidRPr="00AF3D77" w:rsidRDefault="00AF3D77" w:rsidP="00AF3D77">
      <w:pPr>
        <w:pStyle w:val="Header"/>
        <w:bidi/>
        <w:divId w:val="1302686256"/>
        <w:rPr>
          <w:b/>
          <w:bCs/>
          <w:rtl/>
        </w:rPr>
      </w:pPr>
    </w:p>
    <w:p w14:paraId="3C0DE959" w14:textId="7CBDC2CF" w:rsidR="00AF3D77" w:rsidRDefault="0011258C" w:rsidP="00AF3D77">
      <w:pPr>
        <w:pStyle w:val="Header"/>
        <w:bidi/>
        <w:divId w:val="1302686256"/>
        <w:rPr>
          <w:rtl/>
        </w:rPr>
      </w:pPr>
      <w:r w:rsidRPr="00AF3D77">
        <w:rPr>
          <w:b/>
          <w:bCs/>
          <w:sz w:val="26"/>
          <w:szCs w:val="26"/>
          <w:rtl/>
        </w:rPr>
        <w:t>بیماری‌های قابل درمان توسط پزشک عمومی:</w:t>
      </w:r>
      <w:r>
        <w:rPr>
          <w:rtl/>
        </w:rPr>
        <w:t xml:space="preserve"> </w:t>
      </w:r>
    </w:p>
    <w:p w14:paraId="1C01F2E3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آنمی فقر آهن خفیف تا متوسط با علت مشخص</w:t>
      </w:r>
      <w:r>
        <w:rPr>
          <w:rtl/>
        </w:rPr>
        <w:t xml:space="preserve"> </w:t>
      </w:r>
    </w:p>
    <w:p w14:paraId="11CFB5E0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 xml:space="preserve">کمبود ویتامین </w:t>
      </w:r>
      <w:r>
        <w:rPr>
          <w:sz w:val="26"/>
          <w:szCs w:val="26"/>
        </w:rPr>
        <w:t>B12</w:t>
      </w:r>
      <w:r>
        <w:rPr>
          <w:sz w:val="26"/>
          <w:szCs w:val="26"/>
          <w:rtl/>
        </w:rPr>
        <w:t xml:space="preserve"> و فولات</w:t>
      </w:r>
      <w:r>
        <w:rPr>
          <w:rtl/>
        </w:rPr>
        <w:t xml:space="preserve"> </w:t>
      </w:r>
    </w:p>
    <w:p w14:paraId="688109D2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تالاسمی مینور (آموزش و اطمینان‌بخشی)</w:t>
      </w:r>
      <w:r>
        <w:rPr>
          <w:rtl/>
        </w:rPr>
        <w:t xml:space="preserve"> </w:t>
      </w:r>
    </w:p>
    <w:p w14:paraId="3962A703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مشاوره تغذیه‌ای در پیشگیری از آنمی</w:t>
      </w:r>
      <w:r>
        <w:rPr>
          <w:rtl/>
        </w:rPr>
        <w:t xml:space="preserve"> </w:t>
      </w:r>
    </w:p>
    <w:p w14:paraId="18AE033F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کنترل اولیه خونریزی‌های خفیف در بیماران شناخته‌شده</w:t>
      </w:r>
      <w:r>
        <w:rPr>
          <w:rtl/>
        </w:rPr>
        <w:t xml:space="preserve"> </w:t>
      </w:r>
    </w:p>
    <w:p w14:paraId="72C97D30" w14:textId="77777777" w:rsidR="006D55FB" w:rsidRDefault="006D55FB" w:rsidP="006D55FB">
      <w:pPr>
        <w:pStyle w:val="Header"/>
        <w:bidi/>
        <w:divId w:val="1302686256"/>
        <w:rPr>
          <w:rtl/>
        </w:rPr>
      </w:pPr>
    </w:p>
    <w:p w14:paraId="66BF439A" w14:textId="77777777" w:rsidR="0011258C" w:rsidRPr="006D55FB" w:rsidRDefault="0011258C">
      <w:pPr>
        <w:pStyle w:val="Header"/>
        <w:bidi/>
        <w:divId w:val="1302686256"/>
        <w:rPr>
          <w:b/>
          <w:bCs/>
          <w:rtl/>
        </w:rPr>
      </w:pPr>
      <w:r w:rsidRPr="006D55FB">
        <w:rPr>
          <w:b/>
          <w:bCs/>
          <w:sz w:val="26"/>
          <w:szCs w:val="26"/>
          <w:rtl/>
        </w:rPr>
        <w:t>بیماری‌های نیازمند شناسایی و ارجاع:</w:t>
      </w:r>
      <w:r w:rsidRPr="006D55FB">
        <w:rPr>
          <w:b/>
          <w:bCs/>
          <w:rtl/>
        </w:rPr>
        <w:t xml:space="preserve"> </w:t>
      </w:r>
    </w:p>
    <w:p w14:paraId="5291623B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آنمی شدید یا بدون علت مشخص</w:t>
      </w:r>
      <w:r>
        <w:rPr>
          <w:rtl/>
        </w:rPr>
        <w:t xml:space="preserve"> </w:t>
      </w:r>
    </w:p>
    <w:p w14:paraId="2E7251DE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ترومبوسیتوپنی و لوکوپنی</w:t>
      </w:r>
      <w:r>
        <w:rPr>
          <w:rtl/>
        </w:rPr>
        <w:t xml:space="preserve"> </w:t>
      </w:r>
    </w:p>
    <w:p w14:paraId="72BB82B8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آنمی همولیتیک</w:t>
      </w:r>
      <w:r>
        <w:rPr>
          <w:rtl/>
        </w:rPr>
        <w:t xml:space="preserve"> </w:t>
      </w:r>
    </w:p>
    <w:p w14:paraId="1E92BB37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لوسمی‌های حاد و مزمن</w:t>
      </w:r>
      <w:r>
        <w:rPr>
          <w:rtl/>
        </w:rPr>
        <w:t xml:space="preserve"> </w:t>
      </w:r>
    </w:p>
    <w:p w14:paraId="7E24F5E2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لنفوم‌ها و میلوم مولتیپل</w:t>
      </w:r>
      <w:r>
        <w:rPr>
          <w:rtl/>
        </w:rPr>
        <w:t xml:space="preserve"> </w:t>
      </w:r>
    </w:p>
    <w:p w14:paraId="12D912CD" w14:textId="77777777" w:rsidR="006D55FB" w:rsidRDefault="0011258C">
      <w:pPr>
        <w:pStyle w:val="Header"/>
        <w:bidi/>
        <w:divId w:val="1302686256"/>
        <w:rPr>
          <w:sz w:val="26"/>
          <w:szCs w:val="26"/>
          <w:rtl/>
        </w:rPr>
      </w:pPr>
      <w:r>
        <w:rPr>
          <w:sz w:val="26"/>
          <w:szCs w:val="26"/>
          <w:rtl/>
        </w:rPr>
        <w:t>اختلالات انعقادی و ترومبوفیلی‌ها</w:t>
      </w:r>
    </w:p>
    <w:p w14:paraId="6AF9D530" w14:textId="36D48AAE" w:rsidR="0011258C" w:rsidRDefault="0011258C" w:rsidP="006D55FB">
      <w:pPr>
        <w:pStyle w:val="Header"/>
        <w:bidi/>
        <w:divId w:val="1302686256"/>
        <w:rPr>
          <w:rtl/>
        </w:rPr>
      </w:pPr>
      <w:r>
        <w:rPr>
          <w:rtl/>
        </w:rPr>
        <w:t xml:space="preserve"> </w:t>
      </w:r>
    </w:p>
    <w:p w14:paraId="0D747678" w14:textId="77777777" w:rsidR="0011258C" w:rsidRPr="006D55FB" w:rsidRDefault="0011258C">
      <w:pPr>
        <w:pStyle w:val="Header"/>
        <w:bidi/>
        <w:divId w:val="1302686256"/>
        <w:rPr>
          <w:b/>
          <w:bCs/>
          <w:rtl/>
        </w:rPr>
      </w:pPr>
      <w:r w:rsidRPr="006D55FB">
        <w:rPr>
          <w:b/>
          <w:bCs/>
          <w:sz w:val="26"/>
          <w:szCs w:val="26"/>
          <w:rtl/>
        </w:rPr>
        <w:t>اورژانس‌های هماتولوژیک:</w:t>
      </w:r>
      <w:r w:rsidRPr="006D55FB">
        <w:rPr>
          <w:b/>
          <w:bCs/>
          <w:rtl/>
        </w:rPr>
        <w:t xml:space="preserve"> </w:t>
      </w:r>
    </w:p>
    <w:p w14:paraId="47F19FF4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آنمی شدید علامت‌دار</w:t>
      </w:r>
      <w:r>
        <w:rPr>
          <w:rtl/>
        </w:rPr>
        <w:t xml:space="preserve"> </w:t>
      </w:r>
    </w:p>
    <w:p w14:paraId="1B921CA0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تب و نوتروپنی</w:t>
      </w:r>
      <w:r>
        <w:rPr>
          <w:rtl/>
        </w:rPr>
        <w:t xml:space="preserve"> </w:t>
      </w:r>
    </w:p>
    <w:p w14:paraId="4F60D674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لکوستاز</w:t>
      </w:r>
      <w:r>
        <w:rPr>
          <w:rtl/>
        </w:rPr>
        <w:t xml:space="preserve"> </w:t>
      </w:r>
    </w:p>
    <w:p w14:paraId="5110000C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</w:rPr>
        <w:t>DIC</w:t>
      </w:r>
      <w:r>
        <w:rPr>
          <w:rtl/>
        </w:rPr>
        <w:t xml:space="preserve"> </w:t>
      </w:r>
    </w:p>
    <w:p w14:paraId="6DDEB961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</w:rPr>
        <w:t>TTP/HUS</w:t>
      </w:r>
      <w:r>
        <w:rPr>
          <w:rtl/>
        </w:rPr>
        <w:t xml:space="preserve"> </w:t>
      </w:r>
    </w:p>
    <w:p w14:paraId="147AA318" w14:textId="14399C85" w:rsidR="0011258C" w:rsidRDefault="006D55FB">
      <w:pPr>
        <w:pStyle w:val="Header"/>
        <w:bidi/>
        <w:divId w:val="1302686256"/>
        <w:rPr>
          <w:rtl/>
        </w:rPr>
      </w:pPr>
      <w:r>
        <w:rPr>
          <w:rFonts w:hint="cs"/>
          <w:sz w:val="26"/>
          <w:szCs w:val="26"/>
          <w:rtl/>
        </w:rPr>
        <w:t>کریز</w:t>
      </w:r>
      <w:r w:rsidR="0011258C">
        <w:rPr>
          <w:sz w:val="26"/>
          <w:szCs w:val="26"/>
          <w:rtl/>
        </w:rPr>
        <w:t xml:space="preserve"> سیکل سل</w:t>
      </w:r>
      <w:r w:rsidR="0011258C">
        <w:rPr>
          <w:rtl/>
        </w:rPr>
        <w:t xml:space="preserve"> </w:t>
      </w:r>
    </w:p>
    <w:p w14:paraId="3FCF95ED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خونریزی شدید در هموفیلی</w:t>
      </w:r>
      <w:r>
        <w:rPr>
          <w:rtl/>
        </w:rPr>
        <w:t xml:space="preserve"> </w:t>
      </w:r>
    </w:p>
    <w:p w14:paraId="19B78682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واکنش‌های حاد ترانسفوزیون</w:t>
      </w:r>
      <w:r>
        <w:rPr>
          <w:rtl/>
        </w:rPr>
        <w:t xml:space="preserve"> </w:t>
      </w:r>
    </w:p>
    <w:p w14:paraId="30AFE1CC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سندرم لیز تومور</w:t>
      </w:r>
      <w:r>
        <w:rPr>
          <w:rtl/>
        </w:rPr>
        <w:t xml:space="preserve"> </w:t>
      </w:r>
    </w:p>
    <w:p w14:paraId="1EE82D2A" w14:textId="77777777" w:rsidR="006D55FB" w:rsidRDefault="006D55FB" w:rsidP="006D55FB">
      <w:pPr>
        <w:pStyle w:val="Header"/>
        <w:bidi/>
        <w:divId w:val="1302686256"/>
        <w:rPr>
          <w:rtl/>
        </w:rPr>
      </w:pPr>
    </w:p>
    <w:p w14:paraId="66762E44" w14:textId="77777777" w:rsidR="0011258C" w:rsidRPr="006D55FB" w:rsidRDefault="0011258C">
      <w:pPr>
        <w:pStyle w:val="Header"/>
        <w:bidi/>
        <w:divId w:val="1302686256"/>
        <w:rPr>
          <w:b/>
          <w:bCs/>
          <w:rtl/>
        </w:rPr>
      </w:pPr>
      <w:r w:rsidRPr="006D55FB">
        <w:rPr>
          <w:b/>
          <w:bCs/>
          <w:sz w:val="26"/>
          <w:szCs w:val="26"/>
          <w:rtl/>
        </w:rPr>
        <w:t>بررسی‌های پاراکلینیکی شایع:</w:t>
      </w:r>
      <w:r w:rsidRPr="006D55FB">
        <w:rPr>
          <w:b/>
          <w:bCs/>
          <w:rtl/>
        </w:rPr>
        <w:t xml:space="preserve"> </w:t>
      </w:r>
    </w:p>
    <w:p w14:paraId="5ED9DAC4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</w:rPr>
        <w:t>CBC</w:t>
      </w:r>
      <w:r>
        <w:rPr>
          <w:sz w:val="26"/>
          <w:szCs w:val="26"/>
          <w:rtl/>
        </w:rPr>
        <w:t xml:space="preserve"> و بررسی اندکس‌ها</w:t>
      </w:r>
      <w:r>
        <w:rPr>
          <w:rtl/>
        </w:rPr>
        <w:t xml:space="preserve"> </w:t>
      </w:r>
    </w:p>
    <w:p w14:paraId="66AA78E7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اسمیر محیطی</w:t>
      </w:r>
      <w:r>
        <w:rPr>
          <w:rtl/>
        </w:rPr>
        <w:t xml:space="preserve"> </w:t>
      </w:r>
    </w:p>
    <w:p w14:paraId="34ED1EBE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پروفایل آهن</w:t>
      </w:r>
      <w:r>
        <w:rPr>
          <w:rtl/>
        </w:rPr>
        <w:t xml:space="preserve"> </w:t>
      </w:r>
    </w:p>
    <w:p w14:paraId="07C13D49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  <w:rtl/>
        </w:rPr>
        <w:t>رتیکولوسیت</w:t>
      </w:r>
      <w:r>
        <w:rPr>
          <w:rtl/>
        </w:rPr>
        <w:t xml:space="preserve"> </w:t>
      </w:r>
    </w:p>
    <w:p w14:paraId="1B58E054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</w:rPr>
        <w:t>LDH</w:t>
      </w:r>
      <w:r>
        <w:rPr>
          <w:sz w:val="26"/>
          <w:szCs w:val="26"/>
          <w:rtl/>
        </w:rPr>
        <w:t>، بیلی‌روبین، هپتوگلوبین</w:t>
      </w:r>
      <w:r>
        <w:rPr>
          <w:rtl/>
        </w:rPr>
        <w:t xml:space="preserve"> </w:t>
      </w:r>
    </w:p>
    <w:p w14:paraId="3BA2C2F1" w14:textId="77777777" w:rsidR="0011258C" w:rsidRDefault="0011258C">
      <w:pPr>
        <w:pStyle w:val="Header"/>
        <w:bidi/>
        <w:divId w:val="1302686256"/>
        <w:rPr>
          <w:rtl/>
        </w:rPr>
      </w:pPr>
      <w:r>
        <w:rPr>
          <w:sz w:val="26"/>
          <w:szCs w:val="26"/>
        </w:rPr>
        <w:t>PT</w:t>
      </w:r>
      <w:r>
        <w:rPr>
          <w:sz w:val="26"/>
          <w:szCs w:val="26"/>
          <w:rtl/>
        </w:rPr>
        <w:t xml:space="preserve">، </w:t>
      </w:r>
      <w:proofErr w:type="spellStart"/>
      <w:r>
        <w:rPr>
          <w:sz w:val="26"/>
          <w:szCs w:val="26"/>
        </w:rPr>
        <w:t>aPTT</w:t>
      </w:r>
      <w:proofErr w:type="spellEnd"/>
      <w:r>
        <w:rPr>
          <w:sz w:val="26"/>
          <w:szCs w:val="26"/>
          <w:rtl/>
        </w:rPr>
        <w:t xml:space="preserve">، </w:t>
      </w:r>
      <w:r>
        <w:rPr>
          <w:sz w:val="26"/>
          <w:szCs w:val="26"/>
        </w:rPr>
        <w:t>INR</w:t>
      </w:r>
      <w:r>
        <w:rPr>
          <w:rtl/>
        </w:rPr>
        <w:t xml:space="preserve"> </w:t>
      </w:r>
    </w:p>
    <w:p w14:paraId="0470DBAD" w14:textId="77777777" w:rsidR="00B063A0" w:rsidRPr="00B063A0" w:rsidRDefault="0011258C" w:rsidP="00B063A0">
      <w:pPr>
        <w:bidi/>
        <w:rPr>
          <w:rFonts w:ascii="XB Zar" w:hAnsi="XB Zar"/>
          <w:sz w:val="24"/>
        </w:rPr>
      </w:pPr>
      <w:r w:rsidRPr="00B063A0">
        <w:rPr>
          <w:sz w:val="26"/>
          <w:szCs w:val="26"/>
          <w:rtl/>
        </w:rPr>
        <w:t>تست کومبس</w:t>
      </w:r>
      <w:r>
        <w:rPr>
          <w:rtl/>
        </w:rPr>
        <w:br/>
      </w:r>
      <w:r w:rsidRPr="00B063A0">
        <w:rPr>
          <w:rFonts w:hint="cs"/>
          <w:color w:val="4472C4" w:themeColor="accent1"/>
          <w:rtl/>
        </w:rPr>
        <w:t xml:space="preserve"> </w:t>
      </w:r>
    </w:p>
    <w:p w14:paraId="66BC39DE" w14:textId="77777777" w:rsidR="00B063A0" w:rsidRDefault="00B063A0" w:rsidP="00B063A0">
      <w:pPr>
        <w:pStyle w:val="ListParagraph"/>
        <w:bidi/>
        <w:rPr>
          <w:color w:val="4472C4" w:themeColor="accent1"/>
          <w:rtl/>
        </w:rPr>
      </w:pPr>
    </w:p>
    <w:p w14:paraId="32CD6499" w14:textId="78A82C66" w:rsidR="00BB4370" w:rsidRPr="00BB4370" w:rsidRDefault="00BB4370" w:rsidP="00B063A0">
      <w:pPr>
        <w:pStyle w:val="ListParagraph"/>
        <w:bidi/>
        <w:rPr>
          <w:rFonts w:ascii="XB Zar" w:hAnsi="XB Zar"/>
          <w:sz w:val="24"/>
          <w:rtl/>
        </w:rPr>
      </w:pPr>
      <w:r w:rsidRPr="00BB4370">
        <w:rPr>
          <w:rFonts w:cs="B Titr" w:hint="cs"/>
          <w:b/>
          <w:bCs/>
          <w:sz w:val="24"/>
          <w:rtl/>
        </w:rPr>
        <w:t>رویکرد آموزش:</w:t>
      </w:r>
      <w:r w:rsidRPr="00BB4370">
        <w:rPr>
          <w:rFonts w:ascii="XB Zar" w:hAnsi="XB Zar" w:hint="cs"/>
          <w:sz w:val="24"/>
          <w:rtl/>
        </w:rPr>
        <w:t xml:space="preserve"> حضوری</w:t>
      </w:r>
    </w:p>
    <w:p w14:paraId="0C991967" w14:textId="77777777" w:rsidR="00BB4370" w:rsidRPr="00BB4370" w:rsidRDefault="00BB4370" w:rsidP="00BB4370">
      <w:pPr>
        <w:bidi/>
        <w:spacing w:after="120" w:line="264" w:lineRule="auto"/>
        <w:rPr>
          <w:rFonts w:cs="B Titr"/>
          <w:b/>
          <w:bCs/>
          <w:sz w:val="24"/>
          <w:rtl/>
        </w:rPr>
      </w:pPr>
      <w:r w:rsidRPr="00BB4370">
        <w:rPr>
          <w:rFonts w:cs="B Titr" w:hint="eastAsia"/>
          <w:b/>
          <w:bCs/>
          <w:sz w:val="24"/>
          <w:rtl/>
        </w:rPr>
        <w:t>روش</w:t>
      </w:r>
      <w:r w:rsidRPr="00BB4370">
        <w:rPr>
          <w:rFonts w:cs="B Titr"/>
          <w:b/>
          <w:bCs/>
          <w:sz w:val="24"/>
          <w:rtl/>
        </w:rPr>
        <w:t xml:space="preserve"> </w:t>
      </w:r>
      <w:r w:rsidRPr="00BB4370">
        <w:rPr>
          <w:rFonts w:cs="B Titr" w:hint="eastAsia"/>
          <w:b/>
          <w:bCs/>
          <w:sz w:val="24"/>
          <w:rtl/>
        </w:rPr>
        <w:t>تدر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 w:hint="eastAsia"/>
          <w:b/>
          <w:bCs/>
          <w:sz w:val="24"/>
          <w:rtl/>
        </w:rPr>
        <w:t>س</w:t>
      </w:r>
      <w:r w:rsidRPr="00BB4370">
        <w:rPr>
          <w:rFonts w:cs="B Titr"/>
          <w:b/>
          <w:bCs/>
          <w:sz w:val="24"/>
          <w:rtl/>
        </w:rPr>
        <w:t xml:space="preserve">: </w:t>
      </w:r>
    </w:p>
    <w:p w14:paraId="68703365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b/>
          <w:bCs/>
          <w:sz w:val="24"/>
          <w:u w:val="single"/>
          <w:rtl/>
        </w:rPr>
        <w:t>۱ ـ آموزش رسم</w:t>
      </w:r>
      <w:r w:rsidRPr="00BB4370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BB4370">
        <w:rPr>
          <w:rFonts w:ascii="XB Zar" w:hAnsi="XB Zar" w:cs="B Nazanin"/>
          <w:b/>
          <w:bCs/>
          <w:sz w:val="24"/>
          <w:u w:val="single"/>
          <w:rtl/>
        </w:rPr>
        <w:t xml:space="preserve">: </w:t>
      </w:r>
      <w:r w:rsidRPr="00BB4370">
        <w:rPr>
          <w:rFonts w:ascii="XB Zar" w:hAnsi="XB Zar" w:cs="B Nazanin" w:hint="cs"/>
          <w:sz w:val="24"/>
          <w:rtl/>
        </w:rPr>
        <w:t>در قالب کلاس های درون بخشی شامل موضوعات زیر</w:t>
      </w:r>
    </w:p>
    <w:p w14:paraId="3370A5A0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sz w:val="24"/>
          <w:rtl/>
        </w:rPr>
        <w:t>رو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کرد</w:t>
      </w:r>
      <w:r w:rsidRPr="00BB4370">
        <w:rPr>
          <w:rFonts w:ascii="XB Zar" w:hAnsi="XB Zar" w:cs="B Nazanin"/>
          <w:sz w:val="24"/>
          <w:rtl/>
        </w:rPr>
        <w:t xml:space="preserve"> صح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ح</w:t>
      </w:r>
      <w:r w:rsidRPr="00BB4370">
        <w:rPr>
          <w:rFonts w:ascii="XB Zar" w:hAnsi="XB Zar" w:cs="B Nazanin"/>
          <w:sz w:val="24"/>
          <w:rtl/>
        </w:rPr>
        <w:t xml:space="preserve"> به تظاهرات شا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ع</w:t>
      </w:r>
      <w:r w:rsidRPr="00BB4370">
        <w:rPr>
          <w:rFonts w:ascii="XB Zar" w:hAnsi="XB Zar" w:cs="B Nazanin"/>
          <w:sz w:val="24"/>
          <w:rtl/>
        </w:rPr>
        <w:t xml:space="preserve"> بال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038EAF3D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</w:rPr>
      </w:pPr>
      <w:r w:rsidRPr="00BB4370">
        <w:rPr>
          <w:rFonts w:ascii="XB Zar" w:hAnsi="XB Zar" w:cs="B Nazanin"/>
          <w:sz w:val="24"/>
          <w:rtl/>
        </w:rPr>
        <w:t>آموزش مهارت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عمل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بال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13E56EE9" w14:textId="77777777" w:rsidR="00BB4370" w:rsidRPr="00BB4370" w:rsidRDefault="00BB4370" w:rsidP="00BB4370">
      <w:pPr>
        <w:pStyle w:val="NoSpacing"/>
        <w:numPr>
          <w:ilvl w:val="0"/>
          <w:numId w:val="29"/>
        </w:numPr>
        <w:spacing w:line="276" w:lineRule="auto"/>
        <w:rPr>
          <w:rFonts w:ascii="XB Zar" w:hAnsi="XB Zar" w:cs="B Nazanin"/>
          <w:sz w:val="24"/>
        </w:rPr>
      </w:pPr>
      <w:r w:rsidRPr="00BB4370">
        <w:rPr>
          <w:rFonts w:ascii="XB Zar" w:hAnsi="XB Zar" w:cs="B Nazanin"/>
          <w:sz w:val="24"/>
          <w:rtl/>
        </w:rPr>
        <w:t>آموزش ب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مار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softHyphen/>
      </w:r>
      <w:r w:rsidRPr="00BB4370">
        <w:rPr>
          <w:rFonts w:ascii="XB Zar" w:hAnsi="XB Zar" w:cs="B Nazanin" w:hint="eastAsia"/>
          <w:sz w:val="24"/>
          <w:rtl/>
        </w:rPr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شا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ع</w:t>
      </w:r>
      <w:r w:rsidRPr="00BB4370">
        <w:rPr>
          <w:rFonts w:ascii="XB Zar" w:hAnsi="XB Zar" w:cs="B Nazanin"/>
          <w:sz w:val="24"/>
          <w:rtl/>
        </w:rPr>
        <w:t xml:space="preserve"> و مهم داخل</w:t>
      </w:r>
      <w:r w:rsidRPr="00BB4370">
        <w:rPr>
          <w:rFonts w:ascii="XB Zar" w:hAnsi="XB Zar" w:cs="B Nazanin" w:hint="cs"/>
          <w:sz w:val="24"/>
          <w:rtl/>
        </w:rPr>
        <w:t>ی</w:t>
      </w:r>
    </w:p>
    <w:p w14:paraId="63DC9983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sz w:val="24"/>
          <w:rtl/>
        </w:rPr>
        <w:t xml:space="preserve"> روش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تعامل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نظ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ر</w:t>
      </w:r>
      <w:r w:rsidRPr="00BB4370">
        <w:rPr>
          <w:rFonts w:ascii="XB Zar" w:hAnsi="XB Zar" w:cs="B Nazanin"/>
          <w:sz w:val="24"/>
          <w:rtl/>
        </w:rPr>
        <w:t xml:space="preserve"> کار در گروه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کوچک و آموزش</w:t>
      </w:r>
      <w:r w:rsidRPr="00BB4370">
        <w:rPr>
          <w:rFonts w:ascii="XB Zar" w:hAnsi="XB Zar" w:cs="B Nazanin"/>
          <w:sz w:val="24"/>
          <w:rtl/>
        </w:rPr>
        <w:softHyphen/>
        <w:t>ها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مبتن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بر </w:t>
      </w:r>
      <w:r w:rsidRPr="00BB4370">
        <w:rPr>
          <w:rFonts w:ascii="XB Zar" w:hAnsi="XB Zar" w:cs="B Nazanin" w:hint="cs"/>
          <w:sz w:val="24"/>
          <w:rtl/>
        </w:rPr>
        <w:t>ح</w:t>
      </w:r>
      <w:r w:rsidRPr="00BB4370">
        <w:rPr>
          <w:rFonts w:ascii="XB Zar" w:hAnsi="XB Zar" w:cs="B Nazanin"/>
          <w:sz w:val="24"/>
          <w:rtl/>
        </w:rPr>
        <w:t>ل مس</w:t>
      </w:r>
      <w:r w:rsidRPr="00BB4370">
        <w:rPr>
          <w:rFonts w:ascii="XB Zar" w:hAnsi="XB Zar" w:cs="B Nazanin" w:hint="cs"/>
          <w:sz w:val="24"/>
          <w:rtl/>
        </w:rPr>
        <w:t>ال</w:t>
      </w:r>
      <w:r w:rsidRPr="00BB4370">
        <w:rPr>
          <w:rFonts w:ascii="XB Zar" w:hAnsi="XB Zar" w:cs="B Nazanin"/>
          <w:sz w:val="24"/>
          <w:rtl/>
        </w:rPr>
        <w:t>ه</w:t>
      </w:r>
      <w:r w:rsidRPr="00BB4370">
        <w:rPr>
          <w:rFonts w:ascii="XB Zar" w:hAnsi="XB Zar" w:cs="B Nazanin"/>
          <w:sz w:val="24"/>
        </w:rPr>
        <w:t xml:space="preserve"> </w:t>
      </w:r>
      <w:r w:rsidRPr="00BB4370">
        <w:rPr>
          <w:rFonts w:ascii="XB Zar" w:hAnsi="XB Zar" w:cs="B Nazanin"/>
          <w:sz w:val="24"/>
          <w:rtl/>
        </w:rPr>
        <w:t>با محو</w:t>
      </w:r>
      <w:r w:rsidRPr="00BB4370">
        <w:rPr>
          <w:rFonts w:ascii="XB Zar" w:hAnsi="XB Zar" w:cs="B Nazanin" w:hint="cs"/>
          <w:sz w:val="24"/>
          <w:rtl/>
        </w:rPr>
        <w:t>ری</w:t>
      </w:r>
      <w:r w:rsidRPr="00BB4370">
        <w:rPr>
          <w:rFonts w:ascii="XB Zar" w:hAnsi="XB Zar" w:cs="B Nazanin" w:hint="eastAsia"/>
          <w:sz w:val="24"/>
          <w:rtl/>
        </w:rPr>
        <w:t>ت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eastAsia"/>
          <w:sz w:val="24"/>
          <w:rtl/>
        </w:rPr>
        <w:t>دانشجو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ان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eastAsia"/>
          <w:sz w:val="24"/>
          <w:rtl/>
        </w:rPr>
        <w:t>و</w:t>
      </w:r>
      <w:r w:rsidRPr="00BB4370">
        <w:rPr>
          <w:rFonts w:ascii="XB Zar" w:hAnsi="XB Zar" w:cs="B Nazanin"/>
          <w:sz w:val="24"/>
          <w:rtl/>
        </w:rPr>
        <w:t xml:space="preserve"> </w:t>
      </w:r>
      <w:r w:rsidRPr="00BB4370">
        <w:rPr>
          <w:rFonts w:ascii="XB Zar" w:hAnsi="XB Zar" w:cs="B Nazanin" w:hint="cs"/>
          <w:sz w:val="24"/>
          <w:rtl/>
        </w:rPr>
        <w:t>یا ارائه مطلب توسط دانشجو و بحث پیرامون آن خواهد بود.</w:t>
      </w:r>
    </w:p>
    <w:p w14:paraId="20FA31A0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</w:p>
    <w:p w14:paraId="394E8458" w14:textId="77777777" w:rsidR="00BB4370" w:rsidRPr="00BB4370" w:rsidRDefault="00BB4370" w:rsidP="00BB4370">
      <w:pPr>
        <w:pStyle w:val="NoSpacing"/>
        <w:spacing w:line="276" w:lineRule="auto"/>
        <w:rPr>
          <w:rFonts w:ascii="XB Zar" w:hAnsi="XB Zar" w:cs="B Nazanin"/>
          <w:sz w:val="24"/>
          <w:rtl/>
        </w:rPr>
      </w:pPr>
      <w:r w:rsidRPr="00BB4370">
        <w:rPr>
          <w:rFonts w:ascii="XB Zar" w:hAnsi="XB Zar" w:cs="B Nazanin"/>
          <w:b/>
          <w:bCs/>
          <w:sz w:val="24"/>
          <w:u w:val="single"/>
          <w:rtl/>
        </w:rPr>
        <w:t>۲ ـ آموزش ح</w:t>
      </w:r>
      <w:r w:rsidRPr="00BB4370">
        <w:rPr>
          <w:rFonts w:ascii="XB Zar" w:hAnsi="XB Zar" w:cs="B Nazanin" w:hint="cs"/>
          <w:b/>
          <w:bCs/>
          <w:sz w:val="24"/>
          <w:u w:val="single"/>
          <w:rtl/>
        </w:rPr>
        <w:t>ی</w:t>
      </w:r>
      <w:r w:rsidRPr="00BB4370">
        <w:rPr>
          <w:rFonts w:ascii="XB Zar" w:hAnsi="XB Zar" w:cs="B Nazanin" w:hint="eastAsia"/>
          <w:b/>
          <w:bCs/>
          <w:sz w:val="24"/>
          <w:u w:val="single"/>
          <w:rtl/>
        </w:rPr>
        <w:t>ن</w:t>
      </w:r>
      <w:r w:rsidRPr="00BB4370">
        <w:rPr>
          <w:rFonts w:ascii="XB Zar" w:hAnsi="XB Zar" w:cs="B Nazanin"/>
          <w:b/>
          <w:bCs/>
          <w:sz w:val="24"/>
          <w:u w:val="single"/>
          <w:rtl/>
        </w:rPr>
        <w:t xml:space="preserve"> کار: </w:t>
      </w:r>
      <w:r w:rsidRPr="00BB4370">
        <w:rPr>
          <w:rFonts w:ascii="XB Zar" w:hAnsi="XB Zar" w:cs="B Nazanin"/>
          <w:sz w:val="24"/>
          <w:rtl/>
        </w:rPr>
        <w:t>آموزش ح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ن</w:t>
      </w:r>
      <w:r w:rsidRPr="00BB4370">
        <w:rPr>
          <w:rFonts w:ascii="XB Zar" w:hAnsi="XB Zar" w:cs="B Nazanin"/>
          <w:sz w:val="24"/>
          <w:rtl/>
        </w:rPr>
        <w:t xml:space="preserve"> کار به صورت واگذار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بخش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از مراقبت ب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ماران</w:t>
      </w:r>
      <w:r w:rsidRPr="00BB4370">
        <w:rPr>
          <w:rFonts w:ascii="XB Zar" w:hAnsi="XB Zar" w:cs="B Nazanin"/>
          <w:sz w:val="24"/>
          <w:rtl/>
        </w:rPr>
        <w:t xml:space="preserve"> به کارآموزان تحت نظارت رده</w:t>
      </w:r>
      <w:r w:rsidRPr="00BB4370">
        <w:rPr>
          <w:rFonts w:ascii="XB Zar" w:hAnsi="XB Zar" w:cs="B Nazanin"/>
          <w:sz w:val="24"/>
          <w:rtl/>
        </w:rPr>
        <w:softHyphen/>
      </w:r>
      <w:r w:rsidRPr="00BB4370">
        <w:rPr>
          <w:rFonts w:ascii="XB Zar" w:hAnsi="XB Zar" w:cs="B Nazanin" w:hint="cs"/>
          <w:sz w:val="24"/>
          <w:rtl/>
        </w:rPr>
        <w:t>ه</w:t>
      </w:r>
      <w:r w:rsidRPr="00BB4370">
        <w:rPr>
          <w:rFonts w:ascii="XB Zar" w:hAnsi="XB Zar" w:cs="B Nazanin"/>
          <w:sz w:val="24"/>
          <w:rtl/>
        </w:rPr>
        <w:t>ا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t xml:space="preserve"> بالاتر بنا شده است. کارآموز به طور کامل در اخت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 w:hint="eastAsia"/>
          <w:sz w:val="24"/>
          <w:rtl/>
        </w:rPr>
        <w:t>ار</w:t>
      </w:r>
      <w:r w:rsidRPr="00BB4370">
        <w:rPr>
          <w:rFonts w:ascii="XB Zar" w:hAnsi="XB Zar" w:cs="B Nazanin"/>
          <w:sz w:val="24"/>
          <w:rtl/>
        </w:rPr>
        <w:t xml:space="preserve"> بخش مربوطه م</w:t>
      </w:r>
      <w:r w:rsidRPr="00BB4370">
        <w:rPr>
          <w:rFonts w:ascii="XB Zar" w:hAnsi="XB Zar" w:cs="B Nazanin" w:hint="cs"/>
          <w:sz w:val="24"/>
          <w:rtl/>
        </w:rPr>
        <w:t>ی</w:t>
      </w:r>
      <w:r w:rsidRPr="00BB4370">
        <w:rPr>
          <w:rFonts w:ascii="XB Zar" w:hAnsi="XB Zar" w:cs="B Nazanin"/>
          <w:sz w:val="24"/>
          <w:rtl/>
        </w:rPr>
        <w:softHyphen/>
        <w:t>باشد</w:t>
      </w:r>
      <w:r w:rsidRPr="00BB4370">
        <w:rPr>
          <w:rFonts w:ascii="XB Zar" w:hAnsi="XB Zar" w:cs="B Nazanin" w:hint="cs"/>
          <w:sz w:val="24"/>
          <w:rtl/>
        </w:rPr>
        <w:t>.</w:t>
      </w:r>
      <w:r w:rsidRPr="00BB4370">
        <w:rPr>
          <w:rFonts w:ascii="XB Zar" w:hAnsi="XB Zar" w:cs="B Nazanin"/>
          <w:sz w:val="24"/>
        </w:rPr>
        <w:t xml:space="preserve"> </w:t>
      </w:r>
    </w:p>
    <w:p w14:paraId="1437E6CF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sz w:val="24"/>
          <w:rtl/>
        </w:rPr>
        <w:t xml:space="preserve">الف) </w:t>
      </w:r>
      <w:r w:rsidRPr="00BB4370">
        <w:rPr>
          <w:rFonts w:ascii="XB Zar" w:hAnsi="XB Zar"/>
          <w:b/>
          <w:bCs/>
          <w:sz w:val="24"/>
          <w:rtl/>
        </w:rPr>
        <w:t>آموزش در بخش</w:t>
      </w:r>
      <w:r w:rsidRPr="00BB4370">
        <w:rPr>
          <w:rFonts w:ascii="XB Zar" w:hAnsi="XB Zar"/>
          <w:b/>
          <w:bCs/>
          <w:sz w:val="24"/>
          <w:rtl/>
        </w:rPr>
        <w:softHyphen/>
        <w:t>ها</w:t>
      </w:r>
      <w:r w:rsidRPr="00BB4370">
        <w:rPr>
          <w:rFonts w:ascii="XB Zar" w:hAnsi="XB Zar" w:hint="cs"/>
          <w:b/>
          <w:bCs/>
          <w:sz w:val="24"/>
          <w:rtl/>
        </w:rPr>
        <w:t>ی</w:t>
      </w:r>
      <w:r w:rsidRPr="00BB4370">
        <w:rPr>
          <w:rFonts w:ascii="XB Zar" w:hAnsi="XB Zar"/>
          <w:b/>
          <w:bCs/>
          <w:sz w:val="24"/>
          <w:rtl/>
        </w:rPr>
        <w:t xml:space="preserve"> بستر</w:t>
      </w:r>
      <w:r w:rsidRPr="00BB4370">
        <w:rPr>
          <w:rFonts w:ascii="XB Zar" w:hAnsi="XB Zar" w:hint="cs"/>
          <w:b/>
          <w:bCs/>
          <w:sz w:val="24"/>
          <w:rtl/>
        </w:rPr>
        <w:t>ی</w:t>
      </w:r>
      <w:r w:rsidRPr="00BB4370">
        <w:rPr>
          <w:rFonts w:ascii="XB Zar" w:hAnsi="XB Zar"/>
          <w:b/>
          <w:bCs/>
          <w:sz w:val="24"/>
          <w:rtl/>
        </w:rPr>
        <w:t>:</w:t>
      </w:r>
      <w:r w:rsidRPr="00BB4370">
        <w:rPr>
          <w:rFonts w:ascii="XB Zar" w:hAnsi="XB Zar"/>
          <w:sz w:val="24"/>
          <w:rtl/>
        </w:rPr>
        <w:t xml:space="preserve"> </w:t>
      </w:r>
    </w:p>
    <w:p w14:paraId="3F9E4793" w14:textId="6310EE03" w:rsidR="00BB4370" w:rsidRPr="00BB4370" w:rsidRDefault="00166262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>
        <w:rPr>
          <w:rFonts w:ascii="XB Zar" w:hAnsi="XB Zar" w:hint="cs"/>
          <w:sz w:val="24"/>
          <w:rtl/>
        </w:rPr>
        <w:t>29</w:t>
      </w:r>
      <w:r w:rsidR="00BB4370" w:rsidRPr="00BB4370">
        <w:rPr>
          <w:rFonts w:ascii="XB Zar" w:hAnsi="XB Zar" w:hint="cs"/>
          <w:sz w:val="24"/>
          <w:rtl/>
        </w:rPr>
        <w:t xml:space="preserve"> تخت بخش همه بايد کار</w:t>
      </w:r>
      <w:r w:rsidR="00CD54F1">
        <w:rPr>
          <w:rFonts w:ascii="XB Zar" w:hAnsi="XB Zar" w:hint="cs"/>
          <w:sz w:val="24"/>
          <w:rtl/>
        </w:rPr>
        <w:t>ورز</w:t>
      </w:r>
      <w:r w:rsidR="00BB4370" w:rsidRPr="00BB4370">
        <w:rPr>
          <w:rFonts w:ascii="XB Zar" w:hAnsi="XB Zar" w:hint="cs"/>
          <w:sz w:val="24"/>
          <w:rtl/>
        </w:rPr>
        <w:t xml:space="preserve"> داشته باشد و بين کار</w:t>
      </w:r>
      <w:r w:rsidR="00CD54F1">
        <w:rPr>
          <w:rFonts w:ascii="XB Zar" w:hAnsi="XB Zar" w:hint="cs"/>
          <w:sz w:val="24"/>
          <w:rtl/>
        </w:rPr>
        <w:t>ورزان</w:t>
      </w:r>
      <w:r w:rsidR="00BB4370" w:rsidRPr="00BB4370">
        <w:rPr>
          <w:rFonts w:ascii="XB Zar" w:hAnsi="XB Zar" w:hint="cs"/>
          <w:sz w:val="24"/>
          <w:rtl/>
        </w:rPr>
        <w:t xml:space="preserve"> تقسيم شود. اگر استاد مسئول </w:t>
      </w:r>
      <w:r w:rsidR="00CD54F1" w:rsidRPr="00BB4370">
        <w:rPr>
          <w:rFonts w:ascii="XB Zar" w:hAnsi="XB Zar" w:hint="cs"/>
          <w:sz w:val="24"/>
          <w:rtl/>
        </w:rPr>
        <w:t>کار</w:t>
      </w:r>
      <w:r w:rsidR="00CD54F1">
        <w:rPr>
          <w:rFonts w:ascii="XB Zar" w:hAnsi="XB Zar" w:hint="cs"/>
          <w:sz w:val="24"/>
          <w:rtl/>
        </w:rPr>
        <w:t>ورزان</w:t>
      </w:r>
      <w:r w:rsidR="00BB4370" w:rsidRPr="00BB4370">
        <w:rPr>
          <w:rFonts w:ascii="XB Zar" w:hAnsi="XB Zar" w:hint="cs"/>
          <w:sz w:val="24"/>
          <w:rtl/>
        </w:rPr>
        <w:t xml:space="preserve"> حضور داشتند، </w:t>
      </w:r>
      <w:r w:rsidR="00CD54F1" w:rsidRPr="00BB4370">
        <w:rPr>
          <w:rFonts w:ascii="XB Zar" w:hAnsi="XB Zar" w:hint="cs"/>
          <w:sz w:val="24"/>
          <w:rtl/>
        </w:rPr>
        <w:t>کار</w:t>
      </w:r>
      <w:r w:rsidR="00CD54F1">
        <w:rPr>
          <w:rFonts w:ascii="XB Zar" w:hAnsi="XB Zar" w:hint="cs"/>
          <w:sz w:val="24"/>
          <w:rtl/>
        </w:rPr>
        <w:t>ورزان</w:t>
      </w:r>
      <w:r w:rsidR="00BB4370" w:rsidRPr="00BB4370">
        <w:rPr>
          <w:rFonts w:ascii="XB Zar" w:hAnsi="XB Zar" w:hint="cs"/>
          <w:sz w:val="24"/>
          <w:rtl/>
        </w:rPr>
        <w:t xml:space="preserve">  در راند آموزشي شرکت مي کنند و در صورت عدم حضور ایشان، </w:t>
      </w:r>
      <w:r w:rsidR="00CD54F1" w:rsidRPr="00BB4370">
        <w:rPr>
          <w:rFonts w:ascii="XB Zar" w:hAnsi="XB Zar" w:hint="cs"/>
          <w:sz w:val="24"/>
          <w:rtl/>
        </w:rPr>
        <w:t>کار</w:t>
      </w:r>
      <w:r w:rsidR="00CD54F1">
        <w:rPr>
          <w:rFonts w:ascii="XB Zar" w:hAnsi="XB Zar" w:hint="cs"/>
          <w:sz w:val="24"/>
          <w:rtl/>
        </w:rPr>
        <w:t>ورزان</w:t>
      </w:r>
      <w:r w:rsidR="00BB4370" w:rsidRPr="00BB4370">
        <w:rPr>
          <w:rFonts w:ascii="XB Zar" w:hAnsi="XB Zar" w:hint="cs"/>
          <w:sz w:val="24"/>
          <w:rtl/>
        </w:rPr>
        <w:t xml:space="preserve"> باید  در راند باليني درماني اساتيد دیگر شرکت کنند و در قبال بيمار تخت خود پاسخگو باشند. (در روزهای شنبه و </w:t>
      </w:r>
      <w:r w:rsidR="00877F3E">
        <w:rPr>
          <w:rFonts w:ascii="XB Zar" w:hAnsi="XB Zar" w:hint="cs"/>
          <w:sz w:val="24"/>
          <w:rtl/>
        </w:rPr>
        <w:t>دو</w:t>
      </w:r>
      <w:r w:rsidR="00BB4370" w:rsidRPr="00BB4370">
        <w:rPr>
          <w:rFonts w:ascii="XB Zar" w:hAnsi="XB Zar" w:hint="cs"/>
          <w:sz w:val="24"/>
          <w:rtl/>
        </w:rPr>
        <w:t xml:space="preserve">شنبه </w:t>
      </w:r>
      <w:r w:rsidR="00877F3E">
        <w:rPr>
          <w:rFonts w:ascii="XB Zar" w:hAnsi="XB Zar" w:hint="cs"/>
          <w:sz w:val="24"/>
          <w:rtl/>
        </w:rPr>
        <w:t xml:space="preserve"> و چهارشنبه </w:t>
      </w:r>
      <w:r w:rsidR="00BB4370" w:rsidRPr="00BB4370">
        <w:rPr>
          <w:rFonts w:ascii="XB Zar" w:hAnsi="XB Zar" w:hint="cs"/>
          <w:sz w:val="24"/>
          <w:rtl/>
        </w:rPr>
        <w:t>از ساعت 9:30 باید در درمانگاه حاضر باشند)</w:t>
      </w:r>
    </w:p>
    <w:p w14:paraId="362CAAF8" w14:textId="77777777" w:rsidR="00BB4370" w:rsidRPr="00BB4370" w:rsidRDefault="00BB4370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b/>
          <w:bCs/>
          <w:sz w:val="24"/>
          <w:rtl/>
        </w:rPr>
        <w:t xml:space="preserve">ب) </w:t>
      </w:r>
      <w:r w:rsidRPr="00BB4370">
        <w:rPr>
          <w:rFonts w:ascii="XB Zar" w:hAnsi="XB Zar"/>
          <w:b/>
          <w:bCs/>
          <w:sz w:val="24"/>
          <w:rtl/>
        </w:rPr>
        <w:t>آموزش در درمانگاه</w:t>
      </w:r>
      <w:r w:rsidRPr="00BB4370">
        <w:rPr>
          <w:rFonts w:ascii="XB Zar" w:hAnsi="XB Zar"/>
          <w:b/>
          <w:bCs/>
          <w:sz w:val="24"/>
          <w:rtl/>
        </w:rPr>
        <w:softHyphen/>
        <w:t>ها:</w:t>
      </w:r>
      <w:r w:rsidRPr="00BB4370">
        <w:rPr>
          <w:rFonts w:ascii="XB Zar" w:hAnsi="XB Zar"/>
          <w:sz w:val="24"/>
          <w:rtl/>
        </w:rPr>
        <w:t xml:space="preserve"> </w:t>
      </w:r>
    </w:p>
    <w:p w14:paraId="6AA7BA64" w14:textId="67D04623" w:rsidR="00BB4370" w:rsidRPr="00BB4370" w:rsidRDefault="00130203" w:rsidP="00BB4370">
      <w:pPr>
        <w:pStyle w:val="ListParagraph"/>
        <w:bidi/>
        <w:ind w:left="926"/>
        <w:rPr>
          <w:rFonts w:ascii="XB Zar" w:hAnsi="XB Zar"/>
          <w:sz w:val="24"/>
          <w:rtl/>
        </w:rPr>
      </w:pPr>
      <w:r w:rsidRPr="00BB4370">
        <w:rPr>
          <w:rFonts w:ascii="XB Zar" w:hAnsi="XB Zar" w:hint="cs"/>
          <w:sz w:val="24"/>
          <w:rtl/>
        </w:rPr>
        <w:t>کار</w:t>
      </w:r>
      <w:r>
        <w:rPr>
          <w:rFonts w:ascii="XB Zar" w:hAnsi="XB Zar" w:hint="cs"/>
          <w:sz w:val="24"/>
          <w:rtl/>
        </w:rPr>
        <w:t>ورزان</w:t>
      </w:r>
      <w:r w:rsidR="00BB4370" w:rsidRPr="00BB4370">
        <w:rPr>
          <w:rFonts w:ascii="XB Zar" w:hAnsi="XB Zar"/>
          <w:sz w:val="24"/>
          <w:rtl/>
        </w:rPr>
        <w:t xml:space="preserve"> در درمانگاه</w:t>
      </w:r>
      <w:r w:rsidR="00BB4370" w:rsidRPr="00BB4370">
        <w:rPr>
          <w:rFonts w:ascii="XB Zar" w:hAnsi="XB Zar"/>
          <w:sz w:val="24"/>
          <w:rtl/>
        </w:rPr>
        <w:softHyphen/>
        <w:t>ها به عنوان يك عضو تيم درماني، متناسب با سطح توان</w:t>
      </w:r>
      <w:r w:rsidR="00BB4370" w:rsidRPr="00BB4370">
        <w:rPr>
          <w:rFonts w:ascii="XB Zar" w:hAnsi="XB Zar" w:hint="cs"/>
          <w:sz w:val="24"/>
          <w:rtl/>
        </w:rPr>
        <w:softHyphen/>
      </w:r>
      <w:r w:rsidR="00BB4370" w:rsidRPr="00BB4370">
        <w:rPr>
          <w:rFonts w:ascii="XB Zar" w:hAnsi="XB Zar"/>
          <w:sz w:val="24"/>
          <w:rtl/>
        </w:rPr>
        <w:t>مند</w:t>
      </w:r>
      <w:r w:rsidR="00BB4370" w:rsidRPr="00BB4370">
        <w:rPr>
          <w:rFonts w:ascii="XB Zar" w:hAnsi="XB Zar" w:hint="cs"/>
          <w:sz w:val="24"/>
          <w:rtl/>
        </w:rPr>
        <w:t>ی</w:t>
      </w:r>
      <w:r w:rsidR="00BB4370" w:rsidRPr="00BB4370">
        <w:rPr>
          <w:rFonts w:ascii="XB Zar" w:hAnsi="XB Zar"/>
          <w:sz w:val="24"/>
          <w:rtl/>
        </w:rPr>
        <w:t xml:space="preserve"> تعريف شده، بيماران انتخاب شده را و</w:t>
      </w:r>
      <w:r w:rsidR="00BB4370" w:rsidRPr="00BB4370">
        <w:rPr>
          <w:rFonts w:ascii="XB Zar" w:hAnsi="XB Zar" w:hint="cs"/>
          <w:sz w:val="24"/>
          <w:rtl/>
        </w:rPr>
        <w:t>ی</w:t>
      </w:r>
      <w:r w:rsidR="00BB4370" w:rsidRPr="00BB4370">
        <w:rPr>
          <w:rFonts w:ascii="XB Zar" w:hAnsi="XB Zar" w:hint="eastAsia"/>
          <w:sz w:val="24"/>
          <w:rtl/>
        </w:rPr>
        <w:t>ز</w:t>
      </w:r>
      <w:r w:rsidR="00BB4370" w:rsidRPr="00BB4370">
        <w:rPr>
          <w:rFonts w:ascii="XB Zar" w:hAnsi="XB Zar" w:hint="cs"/>
          <w:sz w:val="24"/>
          <w:rtl/>
        </w:rPr>
        <w:t>ی</w:t>
      </w:r>
      <w:r w:rsidR="00BB4370" w:rsidRPr="00BB4370">
        <w:rPr>
          <w:rFonts w:ascii="XB Zar" w:hAnsi="XB Zar" w:hint="eastAsia"/>
          <w:sz w:val="24"/>
          <w:rtl/>
        </w:rPr>
        <w:t>ت</w:t>
      </w:r>
      <w:r w:rsidR="00BB4370" w:rsidRPr="00BB4370">
        <w:rPr>
          <w:rFonts w:ascii="XB Zar" w:hAnsi="XB Zar"/>
          <w:sz w:val="24"/>
          <w:rtl/>
        </w:rPr>
        <w:t xml:space="preserve"> م</w:t>
      </w:r>
      <w:r w:rsidR="00BB4370" w:rsidRPr="00BB4370">
        <w:rPr>
          <w:rFonts w:ascii="XB Zar" w:hAnsi="XB Zar" w:hint="cs"/>
          <w:sz w:val="24"/>
          <w:rtl/>
        </w:rPr>
        <w:t>ی</w:t>
      </w:r>
      <w:r w:rsidR="00BB4370" w:rsidRPr="00BB4370">
        <w:rPr>
          <w:rFonts w:ascii="XB Zar" w:hAnsi="XB Zar" w:hint="cs"/>
          <w:sz w:val="24"/>
          <w:rtl/>
        </w:rPr>
        <w:softHyphen/>
      </w:r>
      <w:r w:rsidR="00BB4370" w:rsidRPr="00BB4370">
        <w:rPr>
          <w:rFonts w:ascii="XB Zar" w:hAnsi="XB Zar"/>
          <w:sz w:val="24"/>
          <w:rtl/>
        </w:rPr>
        <w:t>كنند. و</w:t>
      </w:r>
      <w:r w:rsidR="00BB4370" w:rsidRPr="00BB4370">
        <w:rPr>
          <w:rFonts w:ascii="XB Zar" w:hAnsi="XB Zar" w:hint="cs"/>
          <w:sz w:val="24"/>
          <w:rtl/>
        </w:rPr>
        <w:t>ی</w:t>
      </w:r>
      <w:r w:rsidR="00BB4370" w:rsidRPr="00BB4370">
        <w:rPr>
          <w:rFonts w:ascii="XB Zar" w:hAnsi="XB Zar" w:hint="eastAsia"/>
          <w:sz w:val="24"/>
          <w:rtl/>
        </w:rPr>
        <w:t>ز</w:t>
      </w:r>
      <w:r w:rsidR="00BB4370" w:rsidRPr="00BB4370">
        <w:rPr>
          <w:rFonts w:ascii="XB Zar" w:hAnsi="XB Zar" w:hint="cs"/>
          <w:sz w:val="24"/>
          <w:rtl/>
        </w:rPr>
        <w:t>ی</w:t>
      </w:r>
      <w:r w:rsidR="00BB4370" w:rsidRPr="00BB4370">
        <w:rPr>
          <w:rFonts w:ascii="XB Zar" w:hAnsi="XB Zar" w:hint="eastAsia"/>
          <w:sz w:val="24"/>
          <w:rtl/>
        </w:rPr>
        <w:t>ت</w:t>
      </w:r>
      <w:r w:rsidR="00BB4370" w:rsidRPr="00BB4370">
        <w:rPr>
          <w:rFonts w:ascii="XB Zar" w:hAnsi="XB Zar"/>
          <w:sz w:val="24"/>
          <w:rtl/>
        </w:rPr>
        <w:t xml:space="preserve"> ا</w:t>
      </w:r>
      <w:r w:rsidR="00BB4370" w:rsidRPr="00BB4370">
        <w:rPr>
          <w:rFonts w:ascii="XB Zar" w:hAnsi="XB Zar" w:hint="cs"/>
          <w:sz w:val="24"/>
          <w:rtl/>
        </w:rPr>
        <w:t>ی</w:t>
      </w:r>
      <w:r w:rsidR="00BB4370" w:rsidRPr="00BB4370">
        <w:rPr>
          <w:rFonts w:ascii="XB Zar" w:hAnsi="XB Zar" w:hint="eastAsia"/>
          <w:sz w:val="24"/>
          <w:rtl/>
        </w:rPr>
        <w:t>ن</w:t>
      </w:r>
      <w:r w:rsidR="00BB4370" w:rsidRPr="00BB4370">
        <w:rPr>
          <w:rFonts w:ascii="XB Zar" w:hAnsi="XB Zar"/>
          <w:sz w:val="24"/>
          <w:rtl/>
        </w:rPr>
        <w:t xml:space="preserve"> ب</w:t>
      </w:r>
      <w:r w:rsidR="00BB4370" w:rsidRPr="00BB4370">
        <w:rPr>
          <w:rFonts w:ascii="XB Zar" w:hAnsi="XB Zar" w:hint="cs"/>
          <w:sz w:val="24"/>
          <w:rtl/>
        </w:rPr>
        <w:t>ی</w:t>
      </w:r>
      <w:r w:rsidR="00BB4370" w:rsidRPr="00BB4370">
        <w:rPr>
          <w:rFonts w:ascii="XB Zar" w:hAnsi="XB Zar" w:hint="eastAsia"/>
          <w:sz w:val="24"/>
          <w:rtl/>
        </w:rPr>
        <w:t>ماران</w:t>
      </w:r>
      <w:r w:rsidR="00BB4370" w:rsidRPr="00BB4370">
        <w:rPr>
          <w:rFonts w:ascii="XB Zar" w:hAnsi="XB Zar"/>
          <w:sz w:val="24"/>
          <w:rtl/>
        </w:rPr>
        <w:t xml:space="preserve"> تحت نظارت </w:t>
      </w:r>
      <w:r w:rsidR="00BB4370" w:rsidRPr="00BB4370">
        <w:rPr>
          <w:rFonts w:ascii="XB Zar" w:hAnsi="XB Zar" w:hint="cs"/>
          <w:sz w:val="24"/>
          <w:rtl/>
        </w:rPr>
        <w:t>استاد</w:t>
      </w:r>
      <w:r w:rsidR="00BB4370" w:rsidRPr="00BB4370">
        <w:rPr>
          <w:rFonts w:ascii="XB Zar" w:hAnsi="XB Zar"/>
          <w:sz w:val="24"/>
          <w:rtl/>
        </w:rPr>
        <w:t xml:space="preserve"> انجام م</w:t>
      </w:r>
      <w:r w:rsidR="00BB4370" w:rsidRPr="00BB4370">
        <w:rPr>
          <w:rFonts w:ascii="XB Zar" w:hAnsi="XB Zar" w:hint="cs"/>
          <w:sz w:val="24"/>
          <w:rtl/>
        </w:rPr>
        <w:t>ی</w:t>
      </w:r>
      <w:r w:rsidR="00BB4370" w:rsidRPr="00BB4370">
        <w:rPr>
          <w:rFonts w:ascii="XB Zar" w:hAnsi="XB Zar" w:hint="cs"/>
          <w:sz w:val="24"/>
          <w:rtl/>
        </w:rPr>
        <w:softHyphen/>
      </w:r>
      <w:r w:rsidR="00BB4370" w:rsidRPr="00BB4370">
        <w:rPr>
          <w:rFonts w:ascii="XB Zar" w:hAnsi="XB Zar"/>
          <w:sz w:val="24"/>
          <w:rtl/>
        </w:rPr>
        <w:t xml:space="preserve">شود. تعداد </w:t>
      </w:r>
      <w:r w:rsidR="00C149E3">
        <w:rPr>
          <w:rFonts w:ascii="XB Zar" w:hAnsi="XB Zar" w:hint="cs"/>
          <w:sz w:val="24"/>
          <w:rtl/>
        </w:rPr>
        <w:t>سه</w:t>
      </w:r>
      <w:r w:rsidR="00BB4370" w:rsidRPr="00BB4370">
        <w:rPr>
          <w:rFonts w:ascii="XB Zar" w:hAnsi="XB Zar" w:hint="cs"/>
          <w:sz w:val="24"/>
          <w:rtl/>
        </w:rPr>
        <w:t xml:space="preserve"> روز درهفته درمانگاه برگزار می گردد که از ساعت 9:30 تا 11 باید در درمانگاه روزهای شنبه و </w:t>
      </w:r>
      <w:r w:rsidR="00C149E3">
        <w:rPr>
          <w:rFonts w:ascii="XB Zar" w:hAnsi="XB Zar" w:hint="cs"/>
          <w:sz w:val="24"/>
          <w:rtl/>
        </w:rPr>
        <w:t>دو</w:t>
      </w:r>
      <w:r w:rsidR="00C149E3" w:rsidRPr="00BB4370">
        <w:rPr>
          <w:rFonts w:ascii="XB Zar" w:hAnsi="XB Zar" w:hint="cs"/>
          <w:sz w:val="24"/>
          <w:rtl/>
        </w:rPr>
        <w:t xml:space="preserve">شنبه </w:t>
      </w:r>
      <w:r w:rsidR="00C149E3">
        <w:rPr>
          <w:rFonts w:ascii="XB Zar" w:hAnsi="XB Zar" w:hint="cs"/>
          <w:sz w:val="24"/>
          <w:rtl/>
        </w:rPr>
        <w:t xml:space="preserve"> و چهارشنبه</w:t>
      </w:r>
      <w:r w:rsidR="00BB4370" w:rsidRPr="00BB4370">
        <w:rPr>
          <w:rFonts w:ascii="XB Zar" w:hAnsi="XB Zar" w:hint="cs"/>
          <w:sz w:val="24"/>
          <w:rtl/>
        </w:rPr>
        <w:t xml:space="preserve"> حاضر باشند. </w:t>
      </w:r>
    </w:p>
    <w:p w14:paraId="4B9DC21F" w14:textId="10849933" w:rsidR="00565EF5" w:rsidRPr="00FE5391" w:rsidRDefault="00565EF5" w:rsidP="00FE5391">
      <w:pPr>
        <w:pStyle w:val="ListParagraph"/>
        <w:bidi/>
        <w:ind w:left="926"/>
        <w:rPr>
          <w:rFonts w:ascii="XB Zar" w:hAnsi="XB Zar"/>
          <w:sz w:val="24"/>
        </w:rPr>
      </w:pPr>
    </w:p>
    <w:p w14:paraId="0EEACF10" w14:textId="77777777" w:rsidR="00565EF5" w:rsidRPr="00BB4370" w:rsidRDefault="00565EF5" w:rsidP="00565EF5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منابع</w:t>
      </w:r>
      <w:r w:rsidRPr="00BB4370">
        <w:rPr>
          <w:rFonts w:cs="B Titr"/>
          <w:b/>
          <w:bCs/>
          <w:sz w:val="24"/>
          <w:szCs w:val="26"/>
          <w:rtl/>
        </w:rPr>
        <w:t xml:space="preserve"> اصل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 (فارس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و لات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ن</w:t>
      </w:r>
      <w:r w:rsidRPr="00BB4370">
        <w:rPr>
          <w:rFonts w:cs="B Titr"/>
          <w:b/>
          <w:bCs/>
          <w:sz w:val="24"/>
          <w:szCs w:val="26"/>
          <w:rtl/>
        </w:rPr>
        <w:t>)</w:t>
      </w:r>
      <w:r w:rsidRPr="00BB4370">
        <w:rPr>
          <w:rFonts w:cs="B Titr"/>
          <w:b/>
          <w:bCs/>
          <w:sz w:val="24"/>
          <w:szCs w:val="26"/>
        </w:rPr>
        <w:t xml:space="preserve">:  </w:t>
      </w:r>
    </w:p>
    <w:p w14:paraId="61164A7D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>HARRISON'S Principles of Internal Medicine 2022,  Edition 21</w:t>
      </w:r>
    </w:p>
    <w:p w14:paraId="2F3487A9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t xml:space="preserve">Cecil Essentials of Medicine 2022,  Edition 10 </w:t>
      </w:r>
    </w:p>
    <w:p w14:paraId="0D45279A" w14:textId="77777777" w:rsidR="00565EF5" w:rsidRPr="00A44622" w:rsidRDefault="00565EF5" w:rsidP="00565EF5">
      <w:pPr>
        <w:pStyle w:val="ListParagraph"/>
        <w:numPr>
          <w:ilvl w:val="0"/>
          <w:numId w:val="15"/>
        </w:numPr>
        <w:bidi/>
        <w:jc w:val="both"/>
        <w:rPr>
          <w:sz w:val="24"/>
          <w:szCs w:val="26"/>
        </w:rPr>
      </w:pPr>
      <w:r w:rsidRPr="00A44622">
        <w:rPr>
          <w:sz w:val="24"/>
          <w:szCs w:val="26"/>
        </w:rPr>
        <w:lastRenderedPageBreak/>
        <w:t>UpToDate the last version</w:t>
      </w:r>
    </w:p>
    <w:p w14:paraId="310D042E" w14:textId="77777777" w:rsidR="00565EF5" w:rsidRPr="00BB4370" w:rsidRDefault="00565EF5" w:rsidP="00565EF5">
      <w:pPr>
        <w:bidi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منابع</w:t>
      </w:r>
      <w:r w:rsidRPr="00BB4370">
        <w:rPr>
          <w:rFonts w:cs="B Titr"/>
          <w:b/>
          <w:bCs/>
          <w:sz w:val="24"/>
          <w:szCs w:val="26"/>
          <w:rtl/>
        </w:rPr>
        <w:t xml:space="preserve"> فرع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درس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5B662C41" w14:textId="77777777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سا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</w:rPr>
        <w:t xml:space="preserve">  New England Journal of Medicine ( https://www.nejm.org/) </w:t>
      </w:r>
    </w:p>
    <w:p w14:paraId="79BCA7C1" w14:textId="77777777" w:rsidR="00565EF5" w:rsidRPr="00A44622" w:rsidRDefault="00565EF5" w:rsidP="00565EF5">
      <w:pPr>
        <w:pStyle w:val="ListParagraph"/>
        <w:numPr>
          <w:ilvl w:val="0"/>
          <w:numId w:val="14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استفاده از ف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لم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جهت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ادگ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مهارتها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(تب آس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ت</w:t>
      </w:r>
      <w:r w:rsidRPr="00A44622">
        <w:rPr>
          <w:sz w:val="24"/>
          <w:szCs w:val="26"/>
          <w:rtl/>
        </w:rPr>
        <w:t xml:space="preserve"> و ...)</w:t>
      </w:r>
    </w:p>
    <w:p w14:paraId="4866487A" w14:textId="77777777" w:rsidR="00BB4370" w:rsidRPr="00565EF5" w:rsidRDefault="00BB4370" w:rsidP="00BB4370">
      <w:pPr>
        <w:pStyle w:val="ListParagraph"/>
        <w:bidi/>
        <w:ind w:left="630" w:hanging="450"/>
        <w:rPr>
          <w:rFonts w:cs="B Titr"/>
          <w:b/>
          <w:bCs/>
          <w:sz w:val="24"/>
          <w:rtl/>
        </w:rPr>
      </w:pPr>
      <w:r w:rsidRPr="00565EF5">
        <w:rPr>
          <w:rFonts w:cs="B Titr" w:hint="cs"/>
          <w:b/>
          <w:bCs/>
          <w:sz w:val="24"/>
          <w:rtl/>
        </w:rPr>
        <w:t>وظایف فراگیران</w:t>
      </w:r>
      <w:r w:rsidRPr="00565EF5">
        <w:rPr>
          <w:rFonts w:cs="B Titr"/>
          <w:b/>
          <w:bCs/>
          <w:sz w:val="24"/>
          <w:rtl/>
        </w:rPr>
        <w:t xml:space="preserve">: </w:t>
      </w:r>
    </w:p>
    <w:p w14:paraId="16F7515B" w14:textId="77777777" w:rsidR="00BB4370" w:rsidRPr="00565EF5" w:rsidRDefault="00BB4370" w:rsidP="00BB4370">
      <w:pPr>
        <w:pStyle w:val="ListParagraph"/>
        <w:bidi/>
        <w:ind w:left="630" w:hanging="450"/>
        <w:rPr>
          <w:sz w:val="24"/>
          <w:szCs w:val="26"/>
        </w:rPr>
      </w:pPr>
      <w:bookmarkStart w:id="0" w:name="_Hlk217636439"/>
      <w:r w:rsidRPr="00565EF5">
        <w:rPr>
          <w:rFonts w:hint="cs"/>
          <w:sz w:val="24"/>
          <w:szCs w:val="26"/>
          <w:rtl/>
        </w:rPr>
        <w:t>الف) مطالعه پرونده و نوشتن یادداشت برای بیمارانی که از قبل بستری بوده اند (</w:t>
      </w:r>
      <w:r w:rsidRPr="00565EF5">
        <w:rPr>
          <w:sz w:val="24"/>
          <w:szCs w:val="26"/>
        </w:rPr>
        <w:t>on service</w:t>
      </w:r>
      <w:r w:rsidRPr="00565EF5">
        <w:rPr>
          <w:rFonts w:hint="cs"/>
          <w:sz w:val="24"/>
          <w:szCs w:val="26"/>
          <w:rtl/>
        </w:rPr>
        <w:t xml:space="preserve">) در شروع بخش و نوت </w:t>
      </w:r>
      <w:r w:rsidRPr="00565EF5">
        <w:rPr>
          <w:sz w:val="24"/>
          <w:szCs w:val="26"/>
        </w:rPr>
        <w:t>progress</w:t>
      </w:r>
      <w:r w:rsidRPr="00565EF5">
        <w:rPr>
          <w:rFonts w:hint="cs"/>
          <w:sz w:val="24"/>
          <w:szCs w:val="26"/>
          <w:rtl/>
        </w:rPr>
        <w:t xml:space="preserve"> و نوشتن یادداشت (</w:t>
      </w:r>
      <w:r w:rsidRPr="00565EF5">
        <w:rPr>
          <w:sz w:val="24"/>
          <w:szCs w:val="26"/>
        </w:rPr>
        <w:t>off service</w:t>
      </w:r>
      <w:r w:rsidRPr="00565EF5">
        <w:rPr>
          <w:rFonts w:hint="cs"/>
          <w:sz w:val="24"/>
          <w:szCs w:val="26"/>
          <w:rtl/>
        </w:rPr>
        <w:t>) در پایان چرخش با مهر اينترني</w:t>
      </w:r>
    </w:p>
    <w:p w14:paraId="28F8CC27" w14:textId="77777777" w:rsidR="00BB4370" w:rsidRPr="00565EF5" w:rsidRDefault="00BB4370" w:rsidP="00BB4370">
      <w:pPr>
        <w:pStyle w:val="ListParagraph"/>
        <w:numPr>
          <w:ilvl w:val="5"/>
          <w:numId w:val="23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پیگیری کارهای تشخیص و درمانی برای تمامی بیماران هر لاین</w:t>
      </w:r>
    </w:p>
    <w:p w14:paraId="6BBCC191" w14:textId="77777777" w:rsidR="00BB4370" w:rsidRPr="00565EF5" w:rsidRDefault="00BB4370" w:rsidP="00BB4370">
      <w:pPr>
        <w:pStyle w:val="ListParagraph"/>
        <w:numPr>
          <w:ilvl w:val="5"/>
          <w:numId w:val="22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ویزیت روزانه </w:t>
      </w:r>
      <w:r w:rsidRPr="00565EF5">
        <w:rPr>
          <w:rFonts w:cs="Calibri" w:hint="cs"/>
          <w:sz w:val="24"/>
          <w:szCs w:val="26"/>
          <w:rtl/>
        </w:rPr>
        <w:t>"</w:t>
      </w:r>
      <w:r w:rsidRPr="00565EF5">
        <w:rPr>
          <w:rFonts w:hint="cs"/>
          <w:sz w:val="24"/>
          <w:szCs w:val="26"/>
          <w:rtl/>
        </w:rPr>
        <w:t>بیماران خود</w:t>
      </w:r>
      <w:r w:rsidRPr="00565EF5">
        <w:rPr>
          <w:rFonts w:cs="Calibri" w:hint="cs"/>
          <w:sz w:val="24"/>
          <w:szCs w:val="26"/>
          <w:rtl/>
        </w:rPr>
        <w:t>"</w:t>
      </w:r>
      <w:r w:rsidRPr="00565EF5">
        <w:rPr>
          <w:rFonts w:hint="cs"/>
          <w:sz w:val="24"/>
          <w:szCs w:val="26"/>
          <w:rtl/>
        </w:rPr>
        <w:t xml:space="preserve"> قبل از ساعت 7:30 صبح و نوشتن یادداشت سیر بیماری در پرونده بیمار</w:t>
      </w:r>
    </w:p>
    <w:p w14:paraId="435AC9DE" w14:textId="77777777" w:rsidR="00BB4370" w:rsidRPr="00565EF5" w:rsidRDefault="00BB4370" w:rsidP="00BB4370">
      <w:pPr>
        <w:pStyle w:val="ListParagraph"/>
        <w:numPr>
          <w:ilvl w:val="0"/>
          <w:numId w:val="24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به موقع در بخش و درمانگاه و مشارکت فعال در مراقبت از بیماران</w:t>
      </w:r>
    </w:p>
    <w:p w14:paraId="0CFF1C99" w14:textId="77777777" w:rsidR="00BB4370" w:rsidRPr="00565EF5" w:rsidRDefault="00BB4370" w:rsidP="00BB4370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حضور در جلسات گزارش صبحگاهی و معرفی بیمار</w:t>
      </w:r>
    </w:p>
    <w:p w14:paraId="31F8CFFB" w14:textId="77777777" w:rsidR="00BB4370" w:rsidRPr="00565EF5" w:rsidRDefault="00BB4370" w:rsidP="00BB4370">
      <w:pPr>
        <w:pStyle w:val="ListParagraph"/>
        <w:numPr>
          <w:ilvl w:val="0"/>
          <w:numId w:val="25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گراند راند و معرفي بيمار </w:t>
      </w:r>
    </w:p>
    <w:p w14:paraId="314FA514" w14:textId="77777777" w:rsidR="00BB4370" w:rsidRPr="00565EF5" w:rsidRDefault="00BB4370" w:rsidP="00BB4370">
      <w:pPr>
        <w:pStyle w:val="ListParagraph"/>
        <w:numPr>
          <w:ilvl w:val="0"/>
          <w:numId w:val="25"/>
        </w:numPr>
        <w:tabs>
          <w:tab w:val="right" w:pos="1106"/>
        </w:tabs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در کلاس های آموزشی ساعت 12 </w:t>
      </w:r>
    </w:p>
    <w:p w14:paraId="577CC263" w14:textId="77777777" w:rsidR="00BB4370" w:rsidRPr="00565EF5" w:rsidRDefault="00BB4370" w:rsidP="00BB4370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>ارائه بیمار در راندهای آموزشی</w:t>
      </w:r>
    </w:p>
    <w:p w14:paraId="683A2CCD" w14:textId="77777777" w:rsidR="00BB4370" w:rsidRPr="00565EF5" w:rsidRDefault="00BB4370" w:rsidP="00BB4370">
      <w:pPr>
        <w:pStyle w:val="ListParagraph"/>
        <w:numPr>
          <w:ilvl w:val="0"/>
          <w:numId w:val="26"/>
        </w:numPr>
        <w:bidi/>
        <w:ind w:left="630" w:hanging="450"/>
        <w:rPr>
          <w:sz w:val="24"/>
          <w:szCs w:val="26"/>
        </w:rPr>
      </w:pPr>
      <w:r w:rsidRPr="00565EF5">
        <w:rPr>
          <w:rFonts w:hint="cs"/>
          <w:sz w:val="24"/>
          <w:szCs w:val="26"/>
          <w:rtl/>
        </w:rPr>
        <w:t xml:space="preserve">حضور فعال در کشیک </w:t>
      </w:r>
    </w:p>
    <w:bookmarkEnd w:id="0"/>
    <w:p w14:paraId="6B9F6519" w14:textId="2D1356B7" w:rsidR="00FB4A2B" w:rsidRPr="00BB4370" w:rsidRDefault="00FB4A2B" w:rsidP="00BB4370">
      <w:pPr>
        <w:bidi/>
        <w:rPr>
          <w:rFonts w:cs="B Titr"/>
          <w:b/>
          <w:bCs/>
          <w:sz w:val="24"/>
        </w:rPr>
      </w:pPr>
      <w:r w:rsidRPr="00BB4370">
        <w:rPr>
          <w:rFonts w:cs="B Titr" w:hint="eastAsia"/>
          <w:b/>
          <w:bCs/>
          <w:sz w:val="24"/>
          <w:rtl/>
        </w:rPr>
        <w:t>نحوه</w:t>
      </w:r>
      <w:r w:rsidRPr="00BB4370">
        <w:rPr>
          <w:rFonts w:cs="B Titr"/>
          <w:b/>
          <w:bCs/>
          <w:sz w:val="24"/>
          <w:rtl/>
        </w:rPr>
        <w:t xml:space="preserve"> ارز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 w:hint="eastAsia"/>
          <w:b/>
          <w:bCs/>
          <w:sz w:val="24"/>
          <w:rtl/>
        </w:rPr>
        <w:t>اب</w:t>
      </w:r>
      <w:r w:rsidRPr="00BB4370">
        <w:rPr>
          <w:rFonts w:cs="B Titr" w:hint="cs"/>
          <w:b/>
          <w:bCs/>
          <w:sz w:val="24"/>
          <w:rtl/>
        </w:rPr>
        <w:t>ی</w:t>
      </w:r>
      <w:r w:rsidRPr="00BB4370">
        <w:rPr>
          <w:rFonts w:cs="B Titr"/>
          <w:b/>
          <w:bCs/>
          <w:sz w:val="24"/>
          <w:rtl/>
        </w:rPr>
        <w:t xml:space="preserve"> دانشجو و بارم مربوطه</w:t>
      </w:r>
      <w:r w:rsidRPr="00BB4370">
        <w:rPr>
          <w:rFonts w:cs="B Titr"/>
          <w:b/>
          <w:bCs/>
          <w:sz w:val="24"/>
        </w:rPr>
        <w:t xml:space="preserve">:  </w:t>
      </w:r>
    </w:p>
    <w:p w14:paraId="24B10C75" w14:textId="23F4DF2B" w:rsidR="00BB4370" w:rsidRPr="002E6733" w:rsidRDefault="00BB4370" w:rsidP="00BB4370">
      <w:pPr>
        <w:spacing w:after="0"/>
        <w:jc w:val="both"/>
        <w:rPr>
          <w:rFonts w:ascii="XB Zar" w:hAnsi="XB Zar"/>
          <w:u w:val="single"/>
          <w:rtl/>
        </w:rPr>
      </w:pPr>
      <w:r w:rsidRPr="002E6733">
        <w:rPr>
          <w:rFonts w:ascii="XB Zar" w:hAnsi="XB Zar"/>
          <w:rtl/>
        </w:rPr>
        <w:t>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پا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روتیشن</w:t>
      </w:r>
      <w:r w:rsidRPr="002E6733">
        <w:rPr>
          <w:rFonts w:ascii="XB Zar" w:hAnsi="XB Zar"/>
          <w:rtl/>
        </w:rPr>
        <w:t xml:space="preserve"> </w:t>
      </w:r>
      <w:r w:rsidR="00130203" w:rsidRPr="00BB4370">
        <w:rPr>
          <w:rFonts w:ascii="XB Zar" w:hAnsi="XB Zar" w:hint="cs"/>
          <w:sz w:val="24"/>
          <w:rtl/>
        </w:rPr>
        <w:t>کار</w:t>
      </w:r>
      <w:r w:rsidR="00130203">
        <w:rPr>
          <w:rFonts w:ascii="XB Zar" w:hAnsi="XB Zar" w:hint="cs"/>
          <w:sz w:val="24"/>
          <w:rtl/>
        </w:rPr>
        <w:t>ورزان</w:t>
      </w:r>
      <w:r w:rsidRPr="002E6733">
        <w:rPr>
          <w:rFonts w:ascii="XB Zar" w:hAnsi="XB Zar"/>
          <w:rtl/>
        </w:rPr>
        <w:t xml:space="preserve"> حاصل 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>ها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عملی (درون بخشی و مشارکت در جلسات گزارش صبحگاهی) و کتبی می باشد. ارزیابی درون بخشی و مشارکت در برنامه های گروه توسط عضو محترم هیئت علمی در هر روتیشن مشخص می شود.</w:t>
      </w:r>
    </w:p>
    <w:p w14:paraId="3737B940" w14:textId="0C907A4D" w:rsidR="00BB4370" w:rsidRPr="002E6733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2E6733">
        <w:rPr>
          <w:rFonts w:ascii="XB Zar" w:hAnsi="XB Zar" w:hint="eastAsia"/>
          <w:b/>
          <w:bCs/>
          <w:u w:val="single"/>
          <w:rtl/>
        </w:rPr>
        <w:t>ارز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 w:hint="eastAsia"/>
          <w:b/>
          <w:bCs/>
          <w:u w:val="single"/>
          <w:rtl/>
        </w:rPr>
        <w:t>اب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/>
          <w:b/>
          <w:bCs/>
          <w:u w:val="single"/>
          <w:rtl/>
        </w:rPr>
        <w:t xml:space="preserve"> </w:t>
      </w:r>
      <w:r w:rsidRPr="002E6733">
        <w:rPr>
          <w:rFonts w:ascii="XB Zar" w:hAnsi="XB Zar" w:hint="eastAsia"/>
          <w:b/>
          <w:bCs/>
          <w:u w:val="single"/>
          <w:rtl/>
        </w:rPr>
        <w:t>درون</w:t>
      </w:r>
      <w:r w:rsidRPr="002E6733">
        <w:rPr>
          <w:rFonts w:ascii="XB Zar" w:hAnsi="XB Zar"/>
          <w:b/>
          <w:bCs/>
          <w:u w:val="single"/>
          <w:rtl/>
        </w:rPr>
        <w:t xml:space="preserve"> </w:t>
      </w:r>
      <w:r w:rsidRPr="002E6733">
        <w:rPr>
          <w:rFonts w:ascii="XB Zar" w:hAnsi="XB Zar" w:hint="eastAsia"/>
          <w:b/>
          <w:bCs/>
          <w:u w:val="single"/>
          <w:rtl/>
        </w:rPr>
        <w:t>بخش</w:t>
      </w:r>
      <w:r w:rsidRPr="002E6733">
        <w:rPr>
          <w:rFonts w:ascii="XB Zar" w:hAnsi="XB Zar" w:hint="cs"/>
          <w:b/>
          <w:bCs/>
          <w:u w:val="single"/>
          <w:rtl/>
        </w:rPr>
        <w:t>ی</w:t>
      </w:r>
      <w:r w:rsidRPr="002E6733">
        <w:rPr>
          <w:rFonts w:ascii="XB Zar" w:hAnsi="XB Zar"/>
          <w:b/>
          <w:bCs/>
          <w:u w:val="single"/>
          <w:rtl/>
        </w:rPr>
        <w:t>:</w:t>
      </w:r>
      <w:r w:rsidRPr="002E6733">
        <w:rPr>
          <w:rFonts w:ascii="XB Zar" w:hAnsi="XB Zar" w:hint="cs"/>
          <w:rtl/>
        </w:rPr>
        <w:t xml:space="preserve"> 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ارز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اب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دانشجو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ان</w:t>
      </w:r>
      <w:r w:rsidRPr="002E6733">
        <w:rPr>
          <w:rFonts w:ascii="XB Zar" w:hAnsi="XB Zar"/>
          <w:rtl/>
        </w:rPr>
        <w:t xml:space="preserve"> توسط اعضا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ه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ئت</w:t>
      </w:r>
      <w:r w:rsidRPr="002E6733">
        <w:rPr>
          <w:rFonts w:ascii="XB Zar" w:hAnsi="XB Zar"/>
          <w:rtl/>
        </w:rPr>
        <w:t xml:space="preserve"> علم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 xml:space="preserve">گروه </w:t>
      </w:r>
      <w:r w:rsidR="00B26EAD">
        <w:rPr>
          <w:rFonts w:ascii="XB Zar" w:hAnsi="XB Zar" w:hint="cs"/>
          <w:rtl/>
        </w:rPr>
        <w:t>هماتولوژی انکولوژی</w:t>
      </w:r>
      <w:r w:rsidRPr="002E6733">
        <w:rPr>
          <w:rFonts w:ascii="XB Zar" w:hAnsi="XB Zar" w:hint="cs"/>
          <w:rtl/>
        </w:rPr>
        <w:t xml:space="preserve"> </w:t>
      </w:r>
      <w:r w:rsidRPr="002E6733">
        <w:rPr>
          <w:rFonts w:ascii="XB Zar" w:hAnsi="XB Zar"/>
          <w:rtl/>
        </w:rPr>
        <w:t xml:space="preserve"> </w:t>
      </w:r>
      <w:r>
        <w:rPr>
          <w:rFonts w:ascii="XB Zar" w:hAnsi="XB Zar" w:hint="cs"/>
          <w:rtl/>
        </w:rPr>
        <w:t xml:space="preserve">بر اساس فرم ارزیابی مصوب گروه داخلی انجام می شود. و طی یک </w:t>
      </w:r>
      <w:r w:rsidRPr="002E6733">
        <w:rPr>
          <w:rFonts w:ascii="XB Zar" w:hAnsi="XB Zar"/>
          <w:rtl/>
        </w:rPr>
        <w:t>جلسه</w:t>
      </w:r>
      <w:r w:rsidRPr="002E6733">
        <w:rPr>
          <w:rFonts w:ascii="XB Zar" w:hAnsi="XB Zar"/>
          <w:rtl/>
        </w:rPr>
        <w:softHyphen/>
      </w:r>
      <w:r>
        <w:rPr>
          <w:rFonts w:ascii="XB Zar" w:hAnsi="XB Zar" w:hint="cs"/>
          <w:rtl/>
        </w:rPr>
        <w:t xml:space="preserve"> ی </w:t>
      </w:r>
      <w:r w:rsidRPr="002E6733">
        <w:rPr>
          <w:rFonts w:ascii="XB Zar" w:hAnsi="XB Zar"/>
          <w:rtl/>
        </w:rPr>
        <w:t>حضور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تکم</w:t>
      </w:r>
      <w:r w:rsidRPr="002E6733">
        <w:rPr>
          <w:rFonts w:ascii="XB Zar" w:hAnsi="XB Zar" w:hint="cs"/>
          <w:rtl/>
        </w:rPr>
        <w:t>یل</w:t>
      </w:r>
      <w:r w:rsidRPr="002E6733">
        <w:rPr>
          <w:rFonts w:ascii="XB Zar" w:hAnsi="XB Zar"/>
          <w:rtl/>
        </w:rPr>
        <w:t xml:space="preserve"> و نتا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 w:hint="eastAsia"/>
          <w:rtl/>
        </w:rPr>
        <w:t>ج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>آ</w:t>
      </w:r>
      <w:r w:rsidRPr="002E6733">
        <w:rPr>
          <w:rFonts w:ascii="XB Zar" w:hAnsi="XB Zar" w:hint="eastAsia"/>
          <w:rtl/>
        </w:rPr>
        <w:t>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برا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ارتقا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eastAsia"/>
          <w:rtl/>
        </w:rPr>
        <w:t>توانمند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>ها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</w:t>
      </w:r>
      <w:r w:rsidR="007170B7" w:rsidRPr="00BB4370">
        <w:rPr>
          <w:rFonts w:ascii="XB Zar" w:hAnsi="XB Zar" w:hint="cs"/>
          <w:sz w:val="24"/>
          <w:rtl/>
        </w:rPr>
        <w:t>کار</w:t>
      </w:r>
      <w:r w:rsidR="007170B7">
        <w:rPr>
          <w:rFonts w:ascii="XB Zar" w:hAnsi="XB Zar" w:hint="cs"/>
          <w:sz w:val="24"/>
          <w:rtl/>
        </w:rPr>
        <w:t>ورزان</w:t>
      </w:r>
      <w:r w:rsidRPr="002E6733">
        <w:rPr>
          <w:rFonts w:ascii="XB Zar" w:hAnsi="XB Zar"/>
          <w:rtl/>
        </w:rPr>
        <w:t xml:space="preserve"> </w:t>
      </w:r>
      <w:r w:rsidRPr="002E6733">
        <w:rPr>
          <w:rFonts w:ascii="XB Zar" w:hAnsi="XB Zar" w:hint="cs"/>
          <w:rtl/>
        </w:rPr>
        <w:t xml:space="preserve">در انتهای روتیشن </w:t>
      </w:r>
      <w:r w:rsidRPr="002E6733">
        <w:rPr>
          <w:rFonts w:ascii="XB Zar" w:hAnsi="XB Zar"/>
          <w:rtl/>
        </w:rPr>
        <w:t>به و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t xml:space="preserve"> ابلاغ م</w:t>
      </w:r>
      <w:r w:rsidRPr="002E6733">
        <w:rPr>
          <w:rFonts w:ascii="XB Zar" w:hAnsi="XB Zar" w:hint="cs"/>
          <w:rtl/>
        </w:rPr>
        <w:t>ی</w:t>
      </w:r>
      <w:r w:rsidRPr="002E6733">
        <w:rPr>
          <w:rFonts w:ascii="XB Zar" w:hAnsi="XB Zar"/>
          <w:rtl/>
        </w:rPr>
        <w:softHyphen/>
        <w:t xml:space="preserve">شود. </w:t>
      </w:r>
      <w:r w:rsidRPr="00F250D1">
        <w:rPr>
          <w:rFonts w:ascii="XB Zar" w:hAnsi="XB Zar"/>
          <w:rtl/>
        </w:rPr>
        <w:t>(</w:t>
      </w:r>
      <w:r w:rsidRPr="00F250D1">
        <w:rPr>
          <w:rFonts w:ascii="XB Zar" w:hAnsi="XB Zar" w:hint="cs"/>
          <w:rtl/>
        </w:rPr>
        <w:t>10 نمره</w:t>
      </w:r>
      <w:r w:rsidRPr="00F250D1">
        <w:rPr>
          <w:rFonts w:ascii="XB Zar" w:hAnsi="XB Zar"/>
          <w:rtl/>
        </w:rPr>
        <w:t>)</w:t>
      </w:r>
    </w:p>
    <w:p w14:paraId="6FCA906F" w14:textId="0193721A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F250D1">
        <w:rPr>
          <w:rFonts w:ascii="XB Zar" w:hAnsi="XB Zar" w:hint="cs"/>
          <w:b/>
          <w:bCs/>
          <w:u w:val="single"/>
          <w:rtl/>
        </w:rPr>
        <w:t>لوگ بوک کشیک:</w:t>
      </w:r>
      <w:r w:rsidRPr="00F250D1">
        <w:rPr>
          <w:rFonts w:ascii="XB Zar" w:hAnsi="XB Zar" w:hint="cs"/>
          <w:rtl/>
        </w:rPr>
        <w:t xml:space="preserve"> بر اساس نحوه تکمیل لوگ بوک و فعالیتی که دانشجو در کشیک انجام داده است (براساس نظر رزيدنت کشيک) به دانشجویان روتیشن </w:t>
      </w:r>
      <w:r w:rsidR="00DB3511">
        <w:rPr>
          <w:rFonts w:ascii="XB Zar" w:hAnsi="XB Zar" w:hint="cs"/>
          <w:rtl/>
        </w:rPr>
        <w:t>هماتولوژی انکولوژی</w:t>
      </w:r>
      <w:r w:rsidRPr="00F250D1">
        <w:rPr>
          <w:rFonts w:ascii="XB Zar" w:hAnsi="XB Zar" w:hint="cs"/>
          <w:rtl/>
        </w:rPr>
        <w:t xml:space="preserve"> نمره تعلق می گیرد. و شرح حال اين بيماران بايد فردای کشیک به استاد مربوطه تحويل داده شود ( 2 نمره)</w:t>
      </w:r>
    </w:p>
    <w:p w14:paraId="4913D767" w14:textId="77777777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</w:rPr>
      </w:pPr>
      <w:r w:rsidRPr="00F250D1">
        <w:rPr>
          <w:rFonts w:ascii="XB Zar" w:hAnsi="XB Zar" w:hint="cs"/>
          <w:b/>
          <w:bCs/>
          <w:u w:val="single"/>
          <w:rtl/>
        </w:rPr>
        <w:t>تحويل شرح  حال بيماران:</w:t>
      </w:r>
      <w:r w:rsidRPr="00F250D1">
        <w:rPr>
          <w:rFonts w:ascii="XB Zar" w:hAnsi="XB Zar" w:hint="cs"/>
          <w:rtl/>
        </w:rPr>
        <w:t xml:space="preserve">  شرح حال + نوت هاي پيگيري مربوط به 3 بیمار (</w:t>
      </w:r>
      <w:r w:rsidRPr="00F250D1">
        <w:rPr>
          <w:rFonts w:ascii="XB Zar" w:hAnsi="XB Zar" w:cs="Cambria" w:hint="cs"/>
          <w:rtl/>
        </w:rPr>
        <w:t>2</w:t>
      </w:r>
      <w:r>
        <w:rPr>
          <w:rFonts w:ascii="XB Zar" w:hAnsi="XB Zar" w:cs="Cambria" w:hint="cs"/>
          <w:rtl/>
        </w:rPr>
        <w:t xml:space="preserve"> </w:t>
      </w:r>
      <w:r>
        <w:rPr>
          <w:rFonts w:ascii="XB Zar" w:hAnsi="XB Zar" w:hint="cs"/>
          <w:rtl/>
        </w:rPr>
        <w:t>نمره)</w:t>
      </w:r>
    </w:p>
    <w:p w14:paraId="193B659C" w14:textId="7A7FCD77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  <w:b/>
          <w:u w:val="single"/>
        </w:rPr>
      </w:pPr>
      <w:r w:rsidRPr="00F250D1">
        <w:rPr>
          <w:rFonts w:ascii="XB Zar" w:hAnsi="XB Zar" w:hint="cs"/>
          <w:b/>
          <w:bCs/>
          <w:u w:val="single"/>
          <w:rtl/>
        </w:rPr>
        <w:t xml:space="preserve"> </w:t>
      </w:r>
      <w:r w:rsidRPr="00F250D1">
        <w:rPr>
          <w:rFonts w:ascii="XB Zar" w:hAnsi="XB Zar"/>
          <w:b/>
          <w:bCs/>
          <w:u w:val="single"/>
          <w:rtl/>
        </w:rPr>
        <w:t>آزمون کتب</w:t>
      </w:r>
      <w:r w:rsidRPr="00F250D1">
        <w:rPr>
          <w:rFonts w:ascii="XB Zar" w:hAnsi="XB Zar" w:hint="cs"/>
          <w:b/>
          <w:bCs/>
          <w:u w:val="single"/>
          <w:rtl/>
        </w:rPr>
        <w:t>ی</w:t>
      </w:r>
      <w:r w:rsidRPr="00F250D1">
        <w:rPr>
          <w:rFonts w:ascii="XB Zar" w:hAnsi="XB Zar"/>
          <w:b/>
          <w:bCs/>
          <w:u w:val="single"/>
          <w:rtl/>
        </w:rPr>
        <w:t xml:space="preserve"> پا</w:t>
      </w:r>
      <w:r w:rsidRPr="00F250D1">
        <w:rPr>
          <w:rFonts w:ascii="XB Zar" w:hAnsi="XB Zar" w:hint="cs"/>
          <w:b/>
          <w:bCs/>
          <w:u w:val="single"/>
          <w:rtl/>
        </w:rPr>
        <w:t>ی</w:t>
      </w:r>
      <w:r w:rsidRPr="00F250D1">
        <w:rPr>
          <w:rFonts w:ascii="XB Zar" w:hAnsi="XB Zar" w:hint="eastAsia"/>
          <w:b/>
          <w:bCs/>
          <w:u w:val="single"/>
          <w:rtl/>
        </w:rPr>
        <w:t>ان</w:t>
      </w:r>
      <w:r w:rsidRPr="00F250D1">
        <w:rPr>
          <w:rFonts w:ascii="XB Zar" w:hAnsi="XB Zar"/>
          <w:b/>
          <w:bCs/>
          <w:u w:val="single"/>
          <w:rtl/>
        </w:rPr>
        <w:t xml:space="preserve"> دوره:</w:t>
      </w:r>
      <w:r w:rsidRPr="00F250D1">
        <w:rPr>
          <w:rFonts w:ascii="XB Zar" w:hAnsi="XB Zar"/>
          <w:b/>
          <w:u w:val="single"/>
          <w:rtl/>
        </w:rPr>
        <w:t xml:space="preserve"> </w:t>
      </w:r>
      <w:r w:rsidRPr="00F250D1">
        <w:rPr>
          <w:rFonts w:ascii="XB Zar" w:hAnsi="XB Zar" w:hint="cs"/>
          <w:b/>
          <w:rtl/>
        </w:rPr>
        <w:t xml:space="preserve">توسط مسئول دوره سوالات از بانک سوالات استخراج شود. و </w:t>
      </w:r>
      <w:r w:rsidRPr="00F250D1">
        <w:rPr>
          <w:rFonts w:ascii="XB Zar" w:hAnsi="XB Zar"/>
          <w:rtl/>
        </w:rPr>
        <w:t xml:space="preserve"> پا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ان</w:t>
      </w:r>
      <w:r w:rsidRPr="00F250D1">
        <w:rPr>
          <w:rFonts w:ascii="XB Zar" w:hAnsi="XB Zar"/>
          <w:rtl/>
        </w:rPr>
        <w:t xml:space="preserve"> </w:t>
      </w:r>
      <w:r w:rsidRPr="00F250D1">
        <w:rPr>
          <w:rFonts w:ascii="XB Zar" w:hAnsi="XB Zar" w:hint="cs"/>
          <w:rtl/>
        </w:rPr>
        <w:t xml:space="preserve"> دو هفته </w:t>
      </w:r>
      <w:r w:rsidR="00DB3511">
        <w:rPr>
          <w:rFonts w:ascii="XB Zar" w:hAnsi="XB Zar" w:hint="cs"/>
          <w:rtl/>
        </w:rPr>
        <w:t>روتیشن</w:t>
      </w:r>
      <w:r w:rsidRPr="00F250D1">
        <w:rPr>
          <w:rFonts w:ascii="XB Zar" w:hAnsi="XB Zar" w:hint="cs"/>
          <w:rtl/>
        </w:rPr>
        <w:t xml:space="preserve"> </w:t>
      </w:r>
      <w:r w:rsidR="00DB3511">
        <w:rPr>
          <w:rFonts w:ascii="XB Zar" w:hAnsi="XB Zar" w:hint="cs"/>
          <w:rtl/>
        </w:rPr>
        <w:t>هماتولوژی انکولوژی</w:t>
      </w:r>
      <w:r w:rsidRPr="00F250D1">
        <w:rPr>
          <w:rFonts w:ascii="XB Zar" w:hAnsi="XB Zar"/>
          <w:rtl/>
        </w:rPr>
        <w:t xml:space="preserve"> و با هدف ارز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اب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دانش نظر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،</w:t>
      </w:r>
      <w:r w:rsidRPr="00F250D1">
        <w:rPr>
          <w:rFonts w:ascii="XB Zar" w:hAnsi="XB Zar"/>
          <w:rtl/>
        </w:rPr>
        <w:t xml:space="preserve"> مهارتها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تصم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م</w:t>
      </w:r>
      <w:r w:rsidRPr="00F250D1">
        <w:rPr>
          <w:rFonts w:ascii="XB Zar" w:hAnsi="XB Zar" w:hint="cs"/>
          <w:rtl/>
        </w:rPr>
        <w:softHyphen/>
      </w:r>
      <w:r w:rsidRPr="00F250D1">
        <w:rPr>
          <w:rFonts w:ascii="XB Zar" w:hAnsi="XB Zar"/>
          <w:rtl/>
        </w:rPr>
        <w:t>گ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،</w:t>
      </w:r>
      <w:r w:rsidRPr="00F250D1">
        <w:rPr>
          <w:rFonts w:ascii="XB Zar" w:hAnsi="XB Zar"/>
          <w:rtl/>
        </w:rPr>
        <w:t xml:space="preserve"> استدلال و حل مساله برگزار 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softHyphen/>
        <w:t>شود. 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ن</w:t>
      </w:r>
      <w:r w:rsidRPr="00F250D1">
        <w:rPr>
          <w:rFonts w:ascii="XB Zar" w:hAnsi="XB Zar"/>
          <w:rtl/>
        </w:rPr>
        <w:t xml:space="preserve"> آزمون بر مبنا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تظاهرات بال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ن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شا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ع</w:t>
      </w:r>
      <w:r w:rsidRPr="00F250D1">
        <w:rPr>
          <w:rFonts w:ascii="XB Zar" w:hAnsi="XB Zar"/>
          <w:rtl/>
        </w:rPr>
        <w:t xml:space="preserve"> و با توجه به سطوح بالا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ادگ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 w:hint="eastAsia"/>
          <w:rtl/>
        </w:rPr>
        <w:t>ر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طراح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t xml:space="preserve"> م</w:t>
      </w:r>
      <w:r w:rsidRPr="00F250D1">
        <w:rPr>
          <w:rFonts w:ascii="XB Zar" w:hAnsi="XB Zar" w:hint="cs"/>
          <w:rtl/>
        </w:rPr>
        <w:t>ی</w:t>
      </w:r>
      <w:r w:rsidRPr="00F250D1">
        <w:rPr>
          <w:rFonts w:ascii="XB Zar" w:hAnsi="XB Zar"/>
          <w:rtl/>
        </w:rPr>
        <w:softHyphen/>
        <w:t xml:space="preserve">شود. </w:t>
      </w:r>
      <w:r w:rsidRPr="00F250D1">
        <w:rPr>
          <w:rFonts w:ascii="XB Zar" w:hAnsi="XB Zar" w:hint="cs"/>
          <w:rtl/>
        </w:rPr>
        <w:t xml:space="preserve">آزمون به روش کتبی و چند گزینه ای برگزار می شود.(5 </w:t>
      </w:r>
      <w:r w:rsidRPr="00F250D1">
        <w:rPr>
          <w:rFonts w:ascii="XB Zar" w:hAnsi="XB Zar"/>
          <w:rtl/>
        </w:rPr>
        <w:t xml:space="preserve"> نمره </w:t>
      </w:r>
      <w:r w:rsidRPr="00F250D1">
        <w:rPr>
          <w:rFonts w:ascii="XB Zar" w:hAnsi="XB Zar" w:hint="cs"/>
          <w:rtl/>
        </w:rPr>
        <w:t>)</w:t>
      </w:r>
    </w:p>
    <w:p w14:paraId="16B5C753" w14:textId="77777777" w:rsidR="00BB4370" w:rsidRPr="00F250D1" w:rsidRDefault="00BB4370" w:rsidP="00BB4370">
      <w:pPr>
        <w:pStyle w:val="ListParagraph"/>
        <w:numPr>
          <w:ilvl w:val="0"/>
          <w:numId w:val="30"/>
        </w:numPr>
        <w:bidi/>
        <w:spacing w:after="0" w:line="276" w:lineRule="auto"/>
        <w:ind w:left="290"/>
        <w:contextualSpacing w:val="0"/>
        <w:jc w:val="both"/>
        <w:rPr>
          <w:rFonts w:ascii="XB Zar" w:hAnsi="XB Zar"/>
          <w:b/>
          <w:u w:val="single"/>
          <w:rtl/>
        </w:rPr>
      </w:pPr>
      <w:r w:rsidRPr="00F250D1">
        <w:rPr>
          <w:rFonts w:ascii="XB Zar" w:hAnsi="XB Zar" w:hint="cs"/>
          <w:b/>
          <w:bCs/>
          <w:u w:val="single"/>
          <w:rtl/>
        </w:rPr>
        <w:t>حضور و غیاب:</w:t>
      </w:r>
      <w:r w:rsidRPr="00F250D1">
        <w:rPr>
          <w:rFonts w:ascii="XB Zar" w:hAnsi="XB Zar" w:hint="cs"/>
          <w:b/>
          <w:u w:val="single"/>
          <w:rtl/>
        </w:rPr>
        <w:t xml:space="preserve"> </w:t>
      </w:r>
      <w:r w:rsidRPr="00F250D1">
        <w:rPr>
          <w:rFonts w:ascii="XB Zar" w:hAnsi="XB Zar" w:hint="cs"/>
          <w:bCs/>
          <w:u w:val="single"/>
          <w:rtl/>
        </w:rPr>
        <w:t xml:space="preserve"> </w:t>
      </w:r>
      <w:r w:rsidRPr="00F250D1">
        <w:rPr>
          <w:rFonts w:ascii="XB Zar" w:hAnsi="XB Zar" w:hint="cs"/>
          <w:rtl/>
        </w:rPr>
        <w:t>حضور کامل در برنامه ی دو هفته ای بخش  (1نمره)</w:t>
      </w:r>
    </w:p>
    <w:p w14:paraId="05C800A5" w14:textId="058E5F44" w:rsidR="00FB4A2B" w:rsidRPr="00BB4370" w:rsidRDefault="00FB4A2B" w:rsidP="00BB4370">
      <w:pPr>
        <w:bidi/>
        <w:rPr>
          <w:rFonts w:cs="B Titr"/>
          <w:b/>
          <w:bCs/>
          <w:sz w:val="24"/>
          <w:szCs w:val="26"/>
          <w:rtl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توانمند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ها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/>
          <w:b/>
          <w:bCs/>
          <w:sz w:val="24"/>
          <w:szCs w:val="26"/>
          <w:rtl/>
        </w:rPr>
        <w:t xml:space="preserve"> مورد انتظار در پا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ان</w:t>
      </w:r>
      <w:r w:rsidRPr="00BB4370">
        <w:rPr>
          <w:rFonts w:cs="B Titr"/>
          <w:b/>
          <w:bCs/>
          <w:sz w:val="24"/>
          <w:szCs w:val="26"/>
          <w:rtl/>
        </w:rPr>
        <w:t xml:space="preserve"> روت</w:t>
      </w:r>
      <w:r w:rsidRPr="00BB4370">
        <w:rPr>
          <w:rFonts w:cs="B Titr" w:hint="cs"/>
          <w:b/>
          <w:bCs/>
          <w:sz w:val="24"/>
          <w:szCs w:val="26"/>
          <w:rtl/>
        </w:rPr>
        <w:t>ی</w:t>
      </w:r>
      <w:r w:rsidRPr="00BB4370">
        <w:rPr>
          <w:rFonts w:cs="B Titr" w:hint="eastAsia"/>
          <w:b/>
          <w:bCs/>
          <w:sz w:val="24"/>
          <w:szCs w:val="26"/>
          <w:rtl/>
        </w:rPr>
        <w:t>شن</w:t>
      </w:r>
      <w:r w:rsidRPr="00BB4370">
        <w:rPr>
          <w:rFonts w:cs="B Titr"/>
          <w:b/>
          <w:bCs/>
          <w:sz w:val="24"/>
          <w:szCs w:val="26"/>
          <w:rtl/>
        </w:rPr>
        <w:t xml:space="preserve"> </w:t>
      </w:r>
      <w:r w:rsidR="00DB3511" w:rsidRPr="00DB3511">
        <w:rPr>
          <w:rFonts w:ascii="XB Zar" w:hAnsi="XB Zar" w:hint="cs"/>
          <w:b/>
          <w:bCs/>
          <w:rtl/>
        </w:rPr>
        <w:t>هماتولوژی انکولوژی</w:t>
      </w:r>
      <w:r w:rsidRPr="00BB4370">
        <w:rPr>
          <w:rFonts w:cs="B Titr"/>
          <w:b/>
          <w:bCs/>
          <w:sz w:val="24"/>
          <w:szCs w:val="26"/>
        </w:rPr>
        <w:t xml:space="preserve">: </w:t>
      </w:r>
    </w:p>
    <w:p w14:paraId="43C325A6" w14:textId="79FC7CD8" w:rsidR="00E15F4D" w:rsidRDefault="00E15F4D" w:rsidP="004841E1">
      <w:pPr>
        <w:pStyle w:val="Header"/>
        <w:numPr>
          <w:ilvl w:val="0"/>
          <w:numId w:val="36"/>
        </w:numPr>
        <w:bidi/>
        <w:divId w:val="1817408003"/>
        <w:rPr>
          <w:rtl/>
        </w:rPr>
      </w:pPr>
      <w:r>
        <w:rPr>
          <w:sz w:val="26"/>
          <w:szCs w:val="26"/>
          <w:rtl/>
        </w:rPr>
        <w:t>تشخیص اولیه بیماری‌های شایع هماتولوژیک بر اساس تظاهرات بالینی</w:t>
      </w:r>
      <w:r>
        <w:rPr>
          <w:rtl/>
        </w:rPr>
        <w:t xml:space="preserve"> </w:t>
      </w:r>
    </w:p>
    <w:p w14:paraId="104F53E8" w14:textId="77777777" w:rsidR="004841E1" w:rsidRDefault="004841E1" w:rsidP="004841E1">
      <w:pPr>
        <w:pStyle w:val="Header"/>
        <w:bidi/>
        <w:divId w:val="1817408003"/>
        <w:rPr>
          <w:sz w:val="24"/>
        </w:rPr>
      </w:pPr>
    </w:p>
    <w:p w14:paraId="30882B12" w14:textId="5F12C689" w:rsidR="00E15F4D" w:rsidRDefault="00E15F4D" w:rsidP="004841E1">
      <w:pPr>
        <w:pStyle w:val="Header"/>
        <w:numPr>
          <w:ilvl w:val="0"/>
          <w:numId w:val="36"/>
        </w:numPr>
        <w:bidi/>
        <w:divId w:val="1817408003"/>
        <w:rPr>
          <w:rtl/>
        </w:rPr>
      </w:pPr>
      <w:r>
        <w:rPr>
          <w:sz w:val="26"/>
          <w:szCs w:val="26"/>
          <w:rtl/>
        </w:rPr>
        <w:t xml:space="preserve">تصمیم‌گیری صحیح در ارجاع بیماران به </w:t>
      </w:r>
      <w:r w:rsidR="004841E1">
        <w:rPr>
          <w:rFonts w:hint="cs"/>
          <w:sz w:val="26"/>
          <w:szCs w:val="26"/>
          <w:rtl/>
        </w:rPr>
        <w:t xml:space="preserve">فوق </w:t>
      </w:r>
      <w:r>
        <w:rPr>
          <w:sz w:val="26"/>
          <w:szCs w:val="26"/>
          <w:rtl/>
        </w:rPr>
        <w:t>تخصص هماتولوژی/انکولوژی</w:t>
      </w:r>
      <w:r>
        <w:rPr>
          <w:rtl/>
        </w:rPr>
        <w:t xml:space="preserve"> </w:t>
      </w:r>
    </w:p>
    <w:p w14:paraId="54C37193" w14:textId="77777777" w:rsidR="004841E1" w:rsidRDefault="004841E1" w:rsidP="004841E1">
      <w:pPr>
        <w:pStyle w:val="Header"/>
        <w:bidi/>
        <w:divId w:val="1817408003"/>
        <w:rPr>
          <w:rtl/>
        </w:rPr>
      </w:pPr>
    </w:p>
    <w:p w14:paraId="72E91C3D" w14:textId="77777777" w:rsidR="00E15F4D" w:rsidRDefault="00E15F4D" w:rsidP="004841E1">
      <w:pPr>
        <w:pStyle w:val="Header"/>
        <w:numPr>
          <w:ilvl w:val="0"/>
          <w:numId w:val="36"/>
        </w:numPr>
        <w:bidi/>
        <w:divId w:val="1817408003"/>
        <w:rPr>
          <w:rtl/>
        </w:rPr>
      </w:pPr>
      <w:r>
        <w:rPr>
          <w:sz w:val="26"/>
          <w:szCs w:val="26"/>
          <w:rtl/>
        </w:rPr>
        <w:t>مدیریت اولیه اورژانس‌های شایع هماتولوژیک تا زمان ارجاع</w:t>
      </w:r>
      <w:r>
        <w:rPr>
          <w:rtl/>
        </w:rPr>
        <w:t xml:space="preserve"> </w:t>
      </w:r>
    </w:p>
    <w:p w14:paraId="2A5BB9E4" w14:textId="77777777" w:rsidR="004841E1" w:rsidRDefault="004841E1" w:rsidP="004841E1">
      <w:pPr>
        <w:pStyle w:val="Header"/>
        <w:bidi/>
        <w:divId w:val="1817408003"/>
        <w:rPr>
          <w:rtl/>
        </w:rPr>
      </w:pPr>
    </w:p>
    <w:p w14:paraId="73ED5408" w14:textId="77777777" w:rsidR="00E15F4D" w:rsidRDefault="00E15F4D" w:rsidP="004841E1">
      <w:pPr>
        <w:pStyle w:val="Header"/>
        <w:numPr>
          <w:ilvl w:val="0"/>
          <w:numId w:val="36"/>
        </w:numPr>
        <w:bidi/>
        <w:divId w:val="1817408003"/>
        <w:rPr>
          <w:rtl/>
        </w:rPr>
      </w:pPr>
      <w:r>
        <w:rPr>
          <w:sz w:val="26"/>
          <w:szCs w:val="26"/>
          <w:rtl/>
        </w:rPr>
        <w:t xml:space="preserve">تفسیر دقیق </w:t>
      </w:r>
      <w:r>
        <w:rPr>
          <w:sz w:val="26"/>
          <w:szCs w:val="26"/>
        </w:rPr>
        <w:t>CBC</w:t>
      </w:r>
      <w:r>
        <w:rPr>
          <w:sz w:val="26"/>
          <w:szCs w:val="26"/>
          <w:rtl/>
        </w:rPr>
        <w:t>، اسمیر محیطی و تست‌های پایه انعقادی و همولیز</w:t>
      </w:r>
      <w:r>
        <w:rPr>
          <w:rtl/>
        </w:rPr>
        <w:t xml:space="preserve"> </w:t>
      </w:r>
    </w:p>
    <w:p w14:paraId="75D0EDC6" w14:textId="77777777" w:rsidR="004841E1" w:rsidRDefault="004841E1" w:rsidP="004841E1">
      <w:pPr>
        <w:pStyle w:val="Header"/>
        <w:bidi/>
        <w:divId w:val="1817408003"/>
        <w:rPr>
          <w:rtl/>
        </w:rPr>
      </w:pPr>
    </w:p>
    <w:p w14:paraId="0183BAFC" w14:textId="77777777" w:rsidR="0084037C" w:rsidRDefault="00E15F4D" w:rsidP="004841E1">
      <w:pPr>
        <w:pStyle w:val="ListParagraph"/>
        <w:numPr>
          <w:ilvl w:val="0"/>
          <w:numId w:val="36"/>
        </w:numPr>
        <w:bidi/>
        <w:spacing w:after="0"/>
        <w:rPr>
          <w:rFonts w:cs="B Titr"/>
          <w:b/>
          <w:bCs/>
          <w:sz w:val="24"/>
          <w:szCs w:val="26"/>
        </w:rPr>
      </w:pPr>
      <w:r w:rsidRPr="004841E1">
        <w:rPr>
          <w:sz w:val="26"/>
          <w:szCs w:val="26"/>
          <w:rtl/>
        </w:rPr>
        <w:t>برقراری ارتباط حرفه‌ای با بیمار و خانواده در بیماری‌های مزمن یا بدخیم</w:t>
      </w:r>
      <w:r>
        <w:rPr>
          <w:rtl/>
        </w:rPr>
        <w:br/>
      </w:r>
    </w:p>
    <w:p w14:paraId="35A916BC" w14:textId="77777777" w:rsidR="0084037C" w:rsidRPr="0084037C" w:rsidRDefault="0084037C" w:rsidP="0084037C">
      <w:pPr>
        <w:pStyle w:val="ListParagraph"/>
        <w:rPr>
          <w:rFonts w:cs="B Titr"/>
          <w:b/>
          <w:bCs/>
          <w:sz w:val="24"/>
          <w:szCs w:val="26"/>
          <w:rtl/>
        </w:rPr>
      </w:pPr>
    </w:p>
    <w:p w14:paraId="7111F7F3" w14:textId="589C5C09" w:rsidR="004841E1" w:rsidRPr="004841E1" w:rsidRDefault="00E15F4D" w:rsidP="0084037C">
      <w:pPr>
        <w:pStyle w:val="ListParagraph"/>
        <w:bidi/>
        <w:spacing w:after="0"/>
        <w:rPr>
          <w:rFonts w:cs="B Titr"/>
          <w:b/>
          <w:bCs/>
          <w:sz w:val="24"/>
          <w:szCs w:val="26"/>
          <w:rtl/>
        </w:rPr>
      </w:pPr>
      <w:r w:rsidRPr="004841E1">
        <w:rPr>
          <w:rFonts w:cs="B Titr" w:hint="eastAsia"/>
          <w:b/>
          <w:bCs/>
          <w:sz w:val="24"/>
          <w:szCs w:val="26"/>
          <w:rtl/>
        </w:rPr>
        <w:t xml:space="preserve"> </w:t>
      </w:r>
    </w:p>
    <w:p w14:paraId="23E7FB44" w14:textId="0F8B60EC" w:rsidR="00565EF5" w:rsidRPr="00BB4370" w:rsidRDefault="00565EF5" w:rsidP="004841E1">
      <w:pPr>
        <w:bidi/>
        <w:spacing w:after="0"/>
        <w:jc w:val="both"/>
        <w:rPr>
          <w:rFonts w:cs="B Titr"/>
          <w:b/>
          <w:bCs/>
          <w:sz w:val="24"/>
          <w:szCs w:val="26"/>
        </w:rPr>
      </w:pPr>
      <w:r w:rsidRPr="00BB4370">
        <w:rPr>
          <w:rFonts w:cs="B Titr" w:hint="eastAsia"/>
          <w:b/>
          <w:bCs/>
          <w:sz w:val="24"/>
          <w:szCs w:val="26"/>
          <w:rtl/>
        </w:rPr>
        <w:t>سياست</w:t>
      </w:r>
      <w:r w:rsidRPr="00BB4370">
        <w:rPr>
          <w:rFonts w:cs="B Titr"/>
          <w:b/>
          <w:bCs/>
          <w:sz w:val="24"/>
          <w:szCs w:val="26"/>
          <w:rtl/>
        </w:rPr>
        <w:t xml:space="preserve"> مسئول دوره در مورد برخورد با غيبت و تاخير دانشجو در کلاس درس</w:t>
      </w:r>
      <w:r w:rsidRPr="00BB4370">
        <w:rPr>
          <w:rFonts w:cs="B Titr"/>
          <w:b/>
          <w:bCs/>
          <w:sz w:val="24"/>
          <w:szCs w:val="26"/>
        </w:rPr>
        <w:t>:</w:t>
      </w:r>
    </w:p>
    <w:p w14:paraId="159F2F34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بت</w:t>
      </w:r>
      <w:r w:rsidRPr="00A44622">
        <w:rPr>
          <w:sz w:val="24"/>
          <w:szCs w:val="26"/>
          <w:rtl/>
        </w:rPr>
        <w:t xml:space="preserve"> مجاز 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ست</w:t>
      </w:r>
      <w:r w:rsidRPr="00A44622">
        <w:rPr>
          <w:sz w:val="24"/>
          <w:szCs w:val="26"/>
          <w:rtl/>
        </w:rPr>
        <w:t>. موارد خاص در شورا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گروه بال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بررس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خواهد شد</w:t>
      </w:r>
      <w:r w:rsidRPr="00A44622">
        <w:rPr>
          <w:sz w:val="24"/>
          <w:szCs w:val="26"/>
        </w:rPr>
        <w:t xml:space="preserve">. </w:t>
      </w:r>
    </w:p>
    <w:p w14:paraId="16E2AD05" w14:textId="77777777" w:rsidR="00565EF5" w:rsidRPr="00A44622" w:rsidRDefault="00565EF5" w:rsidP="00565EF5">
      <w:pPr>
        <w:pStyle w:val="ListParagraph"/>
        <w:numPr>
          <w:ilvl w:val="0"/>
          <w:numId w:val="13"/>
        </w:numPr>
        <w:bidi/>
        <w:rPr>
          <w:sz w:val="24"/>
          <w:szCs w:val="26"/>
        </w:rPr>
      </w:pPr>
      <w:r w:rsidRPr="00A44622">
        <w:rPr>
          <w:rFonts w:hint="eastAsia"/>
          <w:sz w:val="24"/>
          <w:szCs w:val="26"/>
          <w:rtl/>
        </w:rPr>
        <w:t>غيبت</w:t>
      </w:r>
      <w:r w:rsidRPr="00A44622">
        <w:rPr>
          <w:sz w:val="24"/>
          <w:szCs w:val="26"/>
          <w:rtl/>
        </w:rPr>
        <w:t xml:space="preserve"> منجر به نمره صفر در دوره خواهد شد</w:t>
      </w:r>
      <w:r w:rsidRPr="00A44622">
        <w:rPr>
          <w:sz w:val="24"/>
          <w:szCs w:val="26"/>
        </w:rPr>
        <w:t xml:space="preserve">. </w:t>
      </w:r>
    </w:p>
    <w:p w14:paraId="7883EE60" w14:textId="5DA6C34A" w:rsidR="00FB4A2B" w:rsidRPr="00436F85" w:rsidRDefault="00FB4A2B" w:rsidP="00565EF5">
      <w:pPr>
        <w:bidi/>
        <w:rPr>
          <w:rFonts w:cs="B Titr"/>
          <w:b/>
          <w:bCs/>
          <w:sz w:val="24"/>
          <w:szCs w:val="26"/>
        </w:rPr>
      </w:pPr>
      <w:r w:rsidRPr="00436F85">
        <w:rPr>
          <w:rFonts w:cs="B Titr" w:hint="eastAsia"/>
          <w:b/>
          <w:bCs/>
          <w:sz w:val="24"/>
          <w:szCs w:val="26"/>
          <w:rtl/>
        </w:rPr>
        <w:t>ساير</w:t>
      </w:r>
      <w:r w:rsidRPr="00436F85">
        <w:rPr>
          <w:rFonts w:cs="B Titr"/>
          <w:b/>
          <w:bCs/>
          <w:sz w:val="24"/>
          <w:szCs w:val="26"/>
          <w:rtl/>
        </w:rPr>
        <w:t xml:space="preserve"> تذکرها</w:t>
      </w:r>
      <w:r w:rsidRPr="00436F85">
        <w:rPr>
          <w:rFonts w:cs="B Titr" w:hint="cs"/>
          <w:b/>
          <w:bCs/>
          <w:sz w:val="24"/>
          <w:szCs w:val="26"/>
          <w:rtl/>
        </w:rPr>
        <w:t>ی</w:t>
      </w:r>
      <w:r w:rsidRPr="00436F85">
        <w:rPr>
          <w:rFonts w:cs="B Titr"/>
          <w:b/>
          <w:bCs/>
          <w:sz w:val="24"/>
          <w:szCs w:val="26"/>
          <w:rtl/>
        </w:rPr>
        <w:t xml:space="preserve"> مهم برا</w:t>
      </w:r>
      <w:r w:rsidRPr="00436F85">
        <w:rPr>
          <w:rFonts w:cs="B Titr" w:hint="cs"/>
          <w:b/>
          <w:bCs/>
          <w:sz w:val="24"/>
          <w:szCs w:val="26"/>
          <w:rtl/>
        </w:rPr>
        <w:t>ی</w:t>
      </w:r>
      <w:r w:rsidRPr="00436F85">
        <w:rPr>
          <w:rFonts w:cs="B Titr"/>
          <w:b/>
          <w:bCs/>
          <w:sz w:val="24"/>
          <w:szCs w:val="26"/>
          <w:rtl/>
        </w:rPr>
        <w:t xml:space="preserve"> دانشجويان</w:t>
      </w:r>
      <w:r w:rsidRPr="00436F85">
        <w:rPr>
          <w:rFonts w:cs="B Titr"/>
          <w:b/>
          <w:bCs/>
          <w:sz w:val="24"/>
          <w:szCs w:val="26"/>
        </w:rPr>
        <w:t>:</w:t>
      </w:r>
    </w:p>
    <w:p w14:paraId="785CC31F" w14:textId="1CFCD81A" w:rsidR="00FB4A2B" w:rsidRPr="00A44622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در آخر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روز چرخش بخش، جلسه 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با حضور ه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ئت</w:t>
      </w:r>
      <w:r w:rsidRPr="00A44622">
        <w:rPr>
          <w:sz w:val="24"/>
          <w:szCs w:val="26"/>
          <w:rtl/>
        </w:rPr>
        <w:t xml:space="preserve"> علم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مسئول آموزش </w:t>
      </w:r>
      <w:r w:rsidR="007170B7" w:rsidRPr="00BB4370">
        <w:rPr>
          <w:rFonts w:ascii="XB Zar" w:hAnsi="XB Zar" w:hint="cs"/>
          <w:sz w:val="24"/>
          <w:rtl/>
        </w:rPr>
        <w:t>کار</w:t>
      </w:r>
      <w:r w:rsidR="007170B7">
        <w:rPr>
          <w:rFonts w:ascii="XB Zar" w:hAnsi="XB Zar" w:hint="cs"/>
          <w:sz w:val="24"/>
          <w:rtl/>
        </w:rPr>
        <w:t>ورزان</w:t>
      </w:r>
      <w:r w:rsidRPr="00A44622">
        <w:rPr>
          <w:sz w:val="24"/>
          <w:szCs w:val="26"/>
          <w:rtl/>
        </w:rPr>
        <w:t xml:space="preserve"> جهت ارائه بازخورد در مورد يک هفته چرخش برگزار م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شود</w:t>
      </w:r>
      <w:r w:rsidRPr="00A44622">
        <w:rPr>
          <w:sz w:val="24"/>
          <w:szCs w:val="26"/>
        </w:rPr>
        <w:t>.</w:t>
      </w:r>
    </w:p>
    <w:p w14:paraId="29B31832" w14:textId="6C60E36F" w:rsidR="004E5C94" w:rsidRDefault="00FB4A2B" w:rsidP="004E5C94">
      <w:pPr>
        <w:pStyle w:val="ListParagraph"/>
        <w:numPr>
          <w:ilvl w:val="0"/>
          <w:numId w:val="18"/>
        </w:numPr>
        <w:bidi/>
        <w:rPr>
          <w:sz w:val="24"/>
          <w:szCs w:val="26"/>
        </w:rPr>
      </w:pPr>
      <w:r w:rsidRPr="00A44622">
        <w:rPr>
          <w:sz w:val="24"/>
          <w:szCs w:val="26"/>
          <w:rtl/>
        </w:rPr>
        <w:t>همچن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ن</w:t>
      </w:r>
      <w:r w:rsidRPr="00A44622">
        <w:rPr>
          <w:sz w:val="24"/>
          <w:szCs w:val="26"/>
          <w:rtl/>
        </w:rPr>
        <w:t xml:space="preserve"> پ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شنهادات</w:t>
      </w:r>
      <w:r w:rsidRPr="00A44622">
        <w:rPr>
          <w:sz w:val="24"/>
          <w:szCs w:val="26"/>
          <w:rtl/>
        </w:rPr>
        <w:t xml:space="preserve"> و انتقادات دانشجو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rFonts w:hint="eastAsia"/>
          <w:sz w:val="24"/>
          <w:szCs w:val="26"/>
          <w:rtl/>
        </w:rPr>
        <w:t>ان</w:t>
      </w:r>
      <w:r w:rsidRPr="00A44622">
        <w:rPr>
          <w:sz w:val="24"/>
          <w:szCs w:val="26"/>
          <w:rtl/>
        </w:rPr>
        <w:t xml:space="preserve"> محترم جهت ارتقا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برنامه 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آموزش</w:t>
      </w:r>
      <w:r w:rsidRPr="00A44622">
        <w:rPr>
          <w:rFonts w:hint="cs"/>
          <w:sz w:val="24"/>
          <w:szCs w:val="26"/>
          <w:rtl/>
        </w:rPr>
        <w:t>ی</w:t>
      </w:r>
      <w:r w:rsidRPr="00A44622">
        <w:rPr>
          <w:sz w:val="24"/>
          <w:szCs w:val="26"/>
          <w:rtl/>
        </w:rPr>
        <w:t xml:space="preserve"> بخش لحاظ خواهد شد</w:t>
      </w:r>
      <w:r w:rsidRPr="00A44622">
        <w:rPr>
          <w:sz w:val="24"/>
          <w:szCs w:val="26"/>
        </w:rPr>
        <w:t>.</w:t>
      </w:r>
    </w:p>
    <w:p w14:paraId="424A0708" w14:textId="77777777" w:rsidR="001609D5" w:rsidRDefault="001609D5" w:rsidP="001609D5">
      <w:pPr>
        <w:bidi/>
        <w:rPr>
          <w:sz w:val="24"/>
          <w:szCs w:val="26"/>
        </w:rPr>
      </w:pPr>
    </w:p>
    <w:p w14:paraId="5B27C539" w14:textId="447E16AC" w:rsidR="00EF6459" w:rsidRPr="00670E9F" w:rsidRDefault="00EF6459" w:rsidP="00EF6459">
      <w:pPr>
        <w:bidi/>
        <w:rPr>
          <w:b/>
          <w:bCs/>
          <w:sz w:val="24"/>
          <w:szCs w:val="26"/>
          <w:rtl/>
          <w:lang w:bidi="fa-IR"/>
        </w:rPr>
      </w:pPr>
      <w:r w:rsidRPr="009D7E0A">
        <w:rPr>
          <w:rFonts w:hint="cs"/>
          <w:b/>
          <w:bCs/>
          <w:sz w:val="24"/>
          <w:szCs w:val="26"/>
          <w:rtl/>
          <w:lang w:bidi="fa-IR"/>
        </w:rPr>
        <w:t xml:space="preserve">برنامه 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>مطالعاتی وارونه  (</w:t>
      </w:r>
      <w:r w:rsidR="00670E9F" w:rsidRPr="009D7E0A">
        <w:rPr>
          <w:b/>
          <w:bCs/>
          <w:sz w:val="24"/>
          <w:szCs w:val="26"/>
          <w:lang w:bidi="fa-IR"/>
        </w:rPr>
        <w:t>FLIP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 xml:space="preserve">) دوره </w:t>
      </w:r>
      <w:r w:rsidRPr="009D7E0A">
        <w:rPr>
          <w:rFonts w:hint="cs"/>
          <w:b/>
          <w:bCs/>
          <w:sz w:val="24"/>
          <w:szCs w:val="26"/>
          <w:rtl/>
          <w:lang w:bidi="fa-IR"/>
        </w:rPr>
        <w:t>کارآموزان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 xml:space="preserve"> (مطالعه و مشاهده محتوی بارگذاری شده در وب سایت گروه داخلی): با توجه به تعداد شکایتهای شایع  و بیماریهای شایع مصوب دانشگاه برای هر </w:t>
      </w:r>
      <w:r w:rsidR="00670E9F" w:rsidRPr="009D7E0A">
        <w:rPr>
          <w:b/>
          <w:bCs/>
          <w:sz w:val="24"/>
          <w:szCs w:val="26"/>
          <w:lang w:bidi="fa-IR"/>
        </w:rPr>
        <w:t>section</w:t>
      </w:r>
      <w:r w:rsidR="00670E9F" w:rsidRPr="009D7E0A">
        <w:rPr>
          <w:rFonts w:hint="cs"/>
          <w:b/>
          <w:bCs/>
          <w:sz w:val="24"/>
          <w:szCs w:val="26"/>
          <w:rtl/>
          <w:lang w:bidi="fa-IR"/>
        </w:rPr>
        <w:t xml:space="preserve"> تعداد عناوین در روز بر حسب اهمیت و اولویت تقسیم بندی شود</w:t>
      </w:r>
    </w:p>
    <w:p w14:paraId="249EA9F9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</w:rPr>
      </w:pPr>
      <w:r w:rsidRPr="00235ABE">
        <w:rPr>
          <w:b/>
          <w:bCs/>
          <w:sz w:val="26"/>
          <w:szCs w:val="26"/>
          <w:u w:val="single"/>
          <w:rtl/>
        </w:rPr>
        <w:t>روز اول:</w:t>
      </w:r>
      <w:r w:rsidRPr="00235ABE">
        <w:rPr>
          <w:b/>
          <w:bCs/>
          <w:u w:val="single"/>
          <w:rtl/>
        </w:rPr>
        <w:t xml:space="preserve"> </w:t>
      </w:r>
    </w:p>
    <w:p w14:paraId="75EB8601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شرح حال هدفمند در بیماران با ضعف، خستگی و رنگ‌پریدگی</w:t>
      </w:r>
      <w:r>
        <w:rPr>
          <w:rtl/>
        </w:rPr>
        <w:t xml:space="preserve"> </w:t>
      </w:r>
    </w:p>
    <w:p w14:paraId="6780B851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 xml:space="preserve">مرور اندکس‌های </w:t>
      </w:r>
      <w:r>
        <w:rPr>
          <w:sz w:val="26"/>
          <w:szCs w:val="26"/>
        </w:rPr>
        <w:t>RBC</w:t>
      </w:r>
      <w:r>
        <w:rPr>
          <w:sz w:val="26"/>
          <w:szCs w:val="26"/>
          <w:rtl/>
        </w:rPr>
        <w:t xml:space="preserve"> و رویکرد به آنمی</w:t>
      </w:r>
    </w:p>
    <w:p w14:paraId="502BE11A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دوم:</w:t>
      </w:r>
      <w:r w:rsidRPr="00235ABE">
        <w:rPr>
          <w:b/>
          <w:bCs/>
          <w:u w:val="single"/>
          <w:rtl/>
        </w:rPr>
        <w:t xml:space="preserve"> </w:t>
      </w:r>
    </w:p>
    <w:p w14:paraId="3E678EF1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معاینه فیزیکی در هماتولوژی (پوست، لنف نود، طحال)</w:t>
      </w:r>
      <w:r>
        <w:rPr>
          <w:rtl/>
        </w:rPr>
        <w:t xml:space="preserve"> </w:t>
      </w:r>
    </w:p>
    <w:p w14:paraId="25E38DFE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تفسیر اسمیر محیطی</w:t>
      </w:r>
    </w:p>
    <w:p w14:paraId="25CB05F8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سوم:</w:t>
      </w:r>
      <w:r w:rsidRPr="00235ABE">
        <w:rPr>
          <w:b/>
          <w:bCs/>
          <w:u w:val="single"/>
          <w:rtl/>
        </w:rPr>
        <w:t xml:space="preserve"> </w:t>
      </w:r>
    </w:p>
    <w:p w14:paraId="78B0B383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 xml:space="preserve">آنمی فقر آهن، کمبود </w:t>
      </w:r>
      <w:r>
        <w:rPr>
          <w:sz w:val="26"/>
          <w:szCs w:val="26"/>
        </w:rPr>
        <w:t>B12</w:t>
      </w:r>
      <w:r>
        <w:rPr>
          <w:sz w:val="26"/>
          <w:szCs w:val="26"/>
          <w:rtl/>
        </w:rPr>
        <w:t xml:space="preserve"> و فولات (تشخیص و درمان)</w:t>
      </w:r>
      <w:r>
        <w:rPr>
          <w:rtl/>
        </w:rPr>
        <w:t xml:space="preserve"> </w:t>
      </w:r>
    </w:p>
    <w:p w14:paraId="2DE3A02D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lastRenderedPageBreak/>
        <w:t>تالاسمی مینور و ماژور (رویکرد پزشک عمومی)</w:t>
      </w:r>
    </w:p>
    <w:p w14:paraId="1084B44B" w14:textId="77777777" w:rsidR="00235ABE" w:rsidRDefault="00235ABE">
      <w:pPr>
        <w:pStyle w:val="NormalWeb"/>
        <w:bidi/>
        <w:divId w:val="610819926"/>
        <w:rPr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چهارم</w:t>
      </w:r>
      <w:r>
        <w:rPr>
          <w:sz w:val="26"/>
          <w:szCs w:val="26"/>
          <w:rtl/>
        </w:rPr>
        <w:t>:</w:t>
      </w:r>
      <w:r>
        <w:rPr>
          <w:rtl/>
        </w:rPr>
        <w:t xml:space="preserve"> </w:t>
      </w:r>
    </w:p>
    <w:p w14:paraId="4E0561D5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ترومبوسیتوپنی و اختلالات پلاکتی</w:t>
      </w:r>
      <w:r>
        <w:rPr>
          <w:rtl/>
        </w:rPr>
        <w:t xml:space="preserve"> </w:t>
      </w:r>
    </w:p>
    <w:p w14:paraId="3F87183F" w14:textId="77777777" w:rsidR="00235ABE" w:rsidRDefault="00235ABE">
      <w:pPr>
        <w:pStyle w:val="NormalWeb"/>
        <w:bidi/>
        <w:divId w:val="610819926"/>
        <w:rPr>
          <w:sz w:val="26"/>
          <w:szCs w:val="26"/>
          <w:rtl/>
        </w:rPr>
      </w:pPr>
      <w:r>
        <w:rPr>
          <w:sz w:val="26"/>
          <w:szCs w:val="26"/>
          <w:rtl/>
        </w:rPr>
        <w:t>کبودی و خونریزی غیرطبیعی</w:t>
      </w:r>
    </w:p>
    <w:p w14:paraId="08CE88CB" w14:textId="77777777" w:rsidR="00235ABE" w:rsidRDefault="00235ABE" w:rsidP="00235ABE">
      <w:pPr>
        <w:pStyle w:val="NormalWeb"/>
        <w:bidi/>
        <w:divId w:val="610819926"/>
        <w:rPr>
          <w:rtl/>
        </w:rPr>
      </w:pPr>
    </w:p>
    <w:p w14:paraId="3CBA09FF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پنجم:</w:t>
      </w:r>
      <w:r w:rsidRPr="00235ABE">
        <w:rPr>
          <w:b/>
          <w:bCs/>
          <w:u w:val="single"/>
          <w:rtl/>
        </w:rPr>
        <w:t xml:space="preserve"> </w:t>
      </w:r>
    </w:p>
    <w:p w14:paraId="481E3EB3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تب و نوتروپنی</w:t>
      </w:r>
      <w:r>
        <w:rPr>
          <w:rtl/>
        </w:rPr>
        <w:t xml:space="preserve"> </w:t>
      </w:r>
    </w:p>
    <w:p w14:paraId="4B58224F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لکوپنی و آگرانولوسیتوز دارویی</w:t>
      </w:r>
    </w:p>
    <w:p w14:paraId="0F28FCE8" w14:textId="77777777" w:rsidR="00235ABE" w:rsidRDefault="00235ABE">
      <w:pPr>
        <w:pStyle w:val="NormalWeb"/>
        <w:bidi/>
        <w:divId w:val="610819926"/>
        <w:rPr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ششم</w:t>
      </w:r>
      <w:r>
        <w:rPr>
          <w:sz w:val="26"/>
          <w:szCs w:val="26"/>
          <w:rtl/>
        </w:rPr>
        <w:t>:</w:t>
      </w:r>
      <w:r>
        <w:rPr>
          <w:rtl/>
        </w:rPr>
        <w:t xml:space="preserve"> </w:t>
      </w:r>
    </w:p>
    <w:p w14:paraId="327AF958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آنمی همولیتیک (</w:t>
      </w:r>
      <w:r>
        <w:rPr>
          <w:sz w:val="26"/>
          <w:szCs w:val="26"/>
        </w:rPr>
        <w:t>G6PD</w:t>
      </w:r>
      <w:r>
        <w:rPr>
          <w:sz w:val="26"/>
          <w:szCs w:val="26"/>
          <w:rtl/>
        </w:rPr>
        <w:t xml:space="preserve">، </w:t>
      </w:r>
      <w:r>
        <w:rPr>
          <w:sz w:val="26"/>
          <w:szCs w:val="26"/>
        </w:rPr>
        <w:t>AIHA</w:t>
      </w:r>
      <w:r>
        <w:rPr>
          <w:sz w:val="26"/>
          <w:szCs w:val="26"/>
          <w:rtl/>
        </w:rPr>
        <w:t>)</w:t>
      </w:r>
      <w:r>
        <w:rPr>
          <w:rtl/>
        </w:rPr>
        <w:t xml:space="preserve"> </w:t>
      </w:r>
    </w:p>
    <w:p w14:paraId="32BC6D20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تفسیر تست کومبس و مارکرهای همولیز</w:t>
      </w:r>
    </w:p>
    <w:p w14:paraId="01B33B65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هفتم:</w:t>
      </w:r>
      <w:r w:rsidRPr="00235ABE">
        <w:rPr>
          <w:b/>
          <w:bCs/>
          <w:u w:val="single"/>
          <w:rtl/>
        </w:rPr>
        <w:t xml:space="preserve"> </w:t>
      </w:r>
    </w:p>
    <w:p w14:paraId="53FA5234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لنفادنوپاتی و اسپلنومگالی</w:t>
      </w:r>
      <w:r>
        <w:rPr>
          <w:rtl/>
        </w:rPr>
        <w:t xml:space="preserve"> </w:t>
      </w:r>
    </w:p>
    <w:p w14:paraId="45307DCB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 xml:space="preserve">رویکرد به شک به لنفوم و </w:t>
      </w:r>
      <w:r>
        <w:rPr>
          <w:sz w:val="26"/>
          <w:szCs w:val="26"/>
        </w:rPr>
        <w:t>CLL</w:t>
      </w:r>
    </w:p>
    <w:p w14:paraId="7056AA9C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هشتم:</w:t>
      </w:r>
      <w:r w:rsidRPr="00235ABE">
        <w:rPr>
          <w:b/>
          <w:bCs/>
          <w:u w:val="single"/>
          <w:rtl/>
        </w:rPr>
        <w:t xml:space="preserve"> </w:t>
      </w:r>
    </w:p>
    <w:p w14:paraId="47DC2905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بدخیمی‌های شایع خونی (لوسمی حاد، میلوم مولتیپل)</w:t>
      </w:r>
      <w:r>
        <w:rPr>
          <w:rtl/>
        </w:rPr>
        <w:t xml:space="preserve"> </w:t>
      </w:r>
    </w:p>
    <w:p w14:paraId="641E7284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>علائم هشداردهنده و ارجاع فوری</w:t>
      </w:r>
    </w:p>
    <w:p w14:paraId="7F1C19A6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نهم:</w:t>
      </w:r>
      <w:r w:rsidRPr="00235ABE">
        <w:rPr>
          <w:b/>
          <w:bCs/>
          <w:u w:val="single"/>
          <w:rtl/>
        </w:rPr>
        <w:t xml:space="preserve"> </w:t>
      </w:r>
    </w:p>
    <w:p w14:paraId="7411047D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 xml:space="preserve">اختلالات انعقادی، هموفیلی و </w:t>
      </w:r>
      <w:r>
        <w:rPr>
          <w:sz w:val="26"/>
          <w:szCs w:val="26"/>
        </w:rPr>
        <w:t>DIC</w:t>
      </w:r>
      <w:r>
        <w:rPr>
          <w:rtl/>
        </w:rPr>
        <w:t xml:space="preserve"> </w:t>
      </w:r>
    </w:p>
    <w:p w14:paraId="4BE6341C" w14:textId="77777777" w:rsidR="00235ABE" w:rsidRDefault="00235ABE">
      <w:pPr>
        <w:pStyle w:val="NormalWeb"/>
        <w:bidi/>
        <w:divId w:val="610819926"/>
        <w:rPr>
          <w:rtl/>
        </w:rPr>
      </w:pPr>
      <w:r>
        <w:rPr>
          <w:sz w:val="26"/>
          <w:szCs w:val="26"/>
          <w:rtl/>
        </w:rPr>
        <w:t xml:space="preserve">مسمومیت با وارفارین و </w:t>
      </w:r>
      <w:r>
        <w:rPr>
          <w:sz w:val="26"/>
          <w:szCs w:val="26"/>
        </w:rPr>
        <w:t>HIT</w:t>
      </w:r>
    </w:p>
    <w:p w14:paraId="5969E405" w14:textId="77777777" w:rsidR="00235ABE" w:rsidRPr="00235ABE" w:rsidRDefault="00235ABE">
      <w:pPr>
        <w:pStyle w:val="NormalWeb"/>
        <w:bidi/>
        <w:divId w:val="610819926"/>
        <w:rPr>
          <w:b/>
          <w:bCs/>
          <w:u w:val="single"/>
          <w:rtl/>
        </w:rPr>
      </w:pPr>
      <w:r w:rsidRPr="00235ABE">
        <w:rPr>
          <w:b/>
          <w:bCs/>
          <w:sz w:val="26"/>
          <w:szCs w:val="26"/>
          <w:u w:val="single"/>
          <w:rtl/>
        </w:rPr>
        <w:t>روز دهم:</w:t>
      </w:r>
      <w:r w:rsidRPr="00235ABE">
        <w:rPr>
          <w:b/>
          <w:bCs/>
          <w:u w:val="single"/>
          <w:rtl/>
        </w:rPr>
        <w:t xml:space="preserve"> </w:t>
      </w:r>
    </w:p>
    <w:p w14:paraId="542CBF5A" w14:textId="4E5D8974" w:rsidR="00EF6459" w:rsidRPr="009D7E0A" w:rsidRDefault="00235ABE" w:rsidP="009D7E0A">
      <w:pPr>
        <w:pStyle w:val="ListParagraph"/>
        <w:numPr>
          <w:ilvl w:val="0"/>
          <w:numId w:val="32"/>
        </w:numPr>
        <w:bidi/>
        <w:rPr>
          <w:sz w:val="24"/>
          <w:szCs w:val="26"/>
          <w:rtl/>
          <w:lang w:bidi="fa-IR"/>
        </w:rPr>
        <w:sectPr w:rsidR="00EF6459" w:rsidRPr="009D7E0A" w:rsidSect="001609D5">
          <w:headerReference w:type="default" r:id="rId7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  <w:r>
        <w:rPr>
          <w:sz w:val="26"/>
          <w:szCs w:val="26"/>
          <w:rtl/>
        </w:rPr>
        <w:lastRenderedPageBreak/>
        <w:t>مرور کلی، آزمون پایان دوره و جلسه بازخورد</w:t>
      </w:r>
    </w:p>
    <w:p w14:paraId="7DDACB98" w14:textId="77777777" w:rsidR="001609D5" w:rsidRDefault="001609D5" w:rsidP="001609D5">
      <w:pPr>
        <w:tabs>
          <w:tab w:val="left" w:pos="2925"/>
        </w:tabs>
        <w:bidi/>
        <w:rPr>
          <w:sz w:val="24"/>
          <w:szCs w:val="26"/>
          <w:rtl/>
        </w:rPr>
      </w:pPr>
    </w:p>
    <w:p w14:paraId="59BA680B" w14:textId="4F0F9C49" w:rsidR="001609D5" w:rsidRDefault="001609D5" w:rsidP="001609D5">
      <w:pPr>
        <w:tabs>
          <w:tab w:val="left" w:pos="2925"/>
        </w:tabs>
        <w:bidi/>
        <w:jc w:val="center"/>
        <w:rPr>
          <w:b/>
          <w:bCs/>
          <w:sz w:val="24"/>
          <w:szCs w:val="26"/>
          <w:rtl/>
        </w:rPr>
      </w:pPr>
      <w:r w:rsidRPr="001609D5">
        <w:rPr>
          <w:rFonts w:hint="cs"/>
          <w:b/>
          <w:bCs/>
          <w:sz w:val="24"/>
          <w:szCs w:val="26"/>
          <w:rtl/>
        </w:rPr>
        <w:t>برنامه هفتگی کار</w:t>
      </w:r>
      <w:r w:rsidR="00BB4370">
        <w:rPr>
          <w:rFonts w:hint="cs"/>
          <w:b/>
          <w:bCs/>
          <w:sz w:val="24"/>
          <w:szCs w:val="26"/>
          <w:rtl/>
        </w:rPr>
        <w:t>آموزان</w:t>
      </w:r>
      <w:r w:rsidRPr="001609D5">
        <w:rPr>
          <w:rFonts w:hint="cs"/>
          <w:b/>
          <w:bCs/>
          <w:sz w:val="24"/>
          <w:szCs w:val="26"/>
          <w:rtl/>
        </w:rPr>
        <w:t xml:space="preserve"> گروه گوارش</w:t>
      </w:r>
    </w:p>
    <w:tbl>
      <w:tblPr>
        <w:tblStyle w:val="GridTable2-Accent1"/>
        <w:bidiVisual/>
        <w:tblW w:w="12188" w:type="dxa"/>
        <w:tblLook w:val="04A0" w:firstRow="1" w:lastRow="0" w:firstColumn="1" w:lastColumn="0" w:noHBand="0" w:noVBand="1"/>
      </w:tblPr>
      <w:tblGrid>
        <w:gridCol w:w="1707"/>
        <w:gridCol w:w="1296"/>
        <w:gridCol w:w="1357"/>
        <w:gridCol w:w="1685"/>
        <w:gridCol w:w="2032"/>
        <w:gridCol w:w="2298"/>
        <w:gridCol w:w="1813"/>
      </w:tblGrid>
      <w:tr w:rsidR="00436F85" w:rsidRPr="00C218AF" w14:paraId="120A6E79" w14:textId="77777777" w:rsidTr="00436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</w:tcPr>
          <w:p w14:paraId="0DFE5E80" w14:textId="77777777" w:rsidR="00BB4370" w:rsidRPr="00A47562" w:rsidRDefault="00BB4370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727BFC0F" w14:textId="77777777" w:rsidR="00BB4370" w:rsidRPr="00A47562" w:rsidRDefault="00BB4370" w:rsidP="009A3816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14:paraId="1981C80F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Nazanin" w:hint="cs"/>
                <w:sz w:val="28"/>
                <w:szCs w:val="28"/>
                <w:rtl/>
              </w:rPr>
              <w:t>7-</w:t>
            </w:r>
            <w:r>
              <w:rPr>
                <w:rFonts w:cs="B Nazanin" w:hint="cs"/>
                <w:sz w:val="28"/>
                <w:szCs w:val="28"/>
                <w:rtl/>
              </w:rPr>
              <w:t>7:30</w:t>
            </w:r>
          </w:p>
        </w:tc>
        <w:tc>
          <w:tcPr>
            <w:tcW w:w="1685" w:type="dxa"/>
          </w:tcPr>
          <w:p w14:paraId="22E49DA0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7:30-8:30</w:t>
            </w:r>
          </w:p>
        </w:tc>
        <w:tc>
          <w:tcPr>
            <w:tcW w:w="2032" w:type="dxa"/>
          </w:tcPr>
          <w:p w14:paraId="377FC31D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8:45</w:t>
            </w:r>
            <w:r w:rsidRPr="00C218AF">
              <w:rPr>
                <w:rFonts w:cs="B Nazanin" w:hint="cs"/>
                <w:sz w:val="28"/>
                <w:szCs w:val="28"/>
                <w:rtl/>
              </w:rPr>
              <w:t>-</w:t>
            </w:r>
            <w:r>
              <w:rPr>
                <w:rFonts w:cs="B Nazanin" w:hint="cs"/>
                <w:sz w:val="28"/>
                <w:szCs w:val="28"/>
                <w:rtl/>
              </w:rPr>
              <w:t>9:45</w:t>
            </w:r>
            <w:r w:rsidRPr="00C218AF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98" w:type="dxa"/>
          </w:tcPr>
          <w:p w14:paraId="3B6D0E05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10-12</w:t>
            </w:r>
          </w:p>
        </w:tc>
        <w:tc>
          <w:tcPr>
            <w:tcW w:w="1813" w:type="dxa"/>
          </w:tcPr>
          <w:p w14:paraId="61BFB187" w14:textId="77777777" w:rsidR="00BB4370" w:rsidRPr="00C218AF" w:rsidRDefault="00BB4370" w:rsidP="009A381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12-13</w:t>
            </w:r>
          </w:p>
        </w:tc>
      </w:tr>
      <w:tr w:rsidR="00436F85" w:rsidRPr="00A47562" w14:paraId="6BB1D197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 w:val="restart"/>
          </w:tcPr>
          <w:p w14:paraId="353CD70C" w14:textId="77777777" w:rsidR="00BB4370" w:rsidRPr="00C218AF" w:rsidRDefault="00BB4370" w:rsidP="009A3816">
            <w:pPr>
              <w:pStyle w:val="ListParagraph"/>
              <w:ind w:left="0"/>
              <w:jc w:val="center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Titr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1296" w:type="dxa"/>
          </w:tcPr>
          <w:p w14:paraId="7A12BEF3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357" w:type="dxa"/>
          </w:tcPr>
          <w:p w14:paraId="3C345714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3EFD7C33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1D927384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16665144" w14:textId="77777777" w:rsidR="00BB4370" w:rsidRPr="00A47562" w:rsidRDefault="00BB4370" w:rsidP="009A3816">
            <w:pPr>
              <w:pStyle w:val="ListParagraph"/>
              <w:tabs>
                <w:tab w:val="left" w:pos="1235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6E486E06" w14:textId="77777777" w:rsidR="00BB4370" w:rsidRPr="00A47562" w:rsidRDefault="00BB4370" w:rsidP="009A3816">
            <w:pPr>
              <w:pStyle w:val="ListParagraph"/>
              <w:tabs>
                <w:tab w:val="left" w:pos="1235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00333D95" w14:textId="77777777" w:rsidTr="00436F85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FC27FF9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03B43F83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357" w:type="dxa"/>
          </w:tcPr>
          <w:p w14:paraId="34F54614" w14:textId="77777777" w:rsidR="00BB4370" w:rsidRPr="00A47562" w:rsidRDefault="00BB4370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3717" w:type="dxa"/>
            <w:gridSpan w:val="2"/>
          </w:tcPr>
          <w:p w14:paraId="408E3DA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جلسه مشترک</w:t>
            </w:r>
          </w:p>
        </w:tc>
        <w:tc>
          <w:tcPr>
            <w:tcW w:w="2298" w:type="dxa"/>
          </w:tcPr>
          <w:p w14:paraId="2BE078C7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5D8631D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436F85" w:rsidRPr="00A47562" w14:paraId="3E2A1D9C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48CE383F" w14:textId="77777777" w:rsidR="00BB4370" w:rsidRPr="00C218AF" w:rsidRDefault="00BB4370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A50AECB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357" w:type="dxa"/>
          </w:tcPr>
          <w:p w14:paraId="744E64CE" w14:textId="77777777" w:rsidR="00BB4370" w:rsidRPr="00A47562" w:rsidRDefault="00BB4370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7E7E227A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47FD9509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664B57B4" w14:textId="6C2AF542" w:rsidR="00BB4370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737081A2" w14:textId="77777777" w:rsidR="00BB4370" w:rsidRPr="00A47562" w:rsidRDefault="00BB4370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154BAD" w:rsidRPr="00A47562" w14:paraId="7D58FD30" w14:textId="77777777" w:rsidTr="00436F85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70BEC9F4" w14:textId="77777777" w:rsidR="00154BAD" w:rsidRPr="00C218AF" w:rsidRDefault="00154BAD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62567F23" w14:textId="77777777" w:rsidR="00154BAD" w:rsidRPr="00A47562" w:rsidRDefault="00154BAD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3042" w:type="dxa"/>
            <w:gridSpan w:val="2"/>
          </w:tcPr>
          <w:p w14:paraId="2B585854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77415698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20A3FB62" w14:textId="1D52FB5A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4DEFA34F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154BAD" w:rsidRPr="00A47562" w14:paraId="773EFDF0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59F6256E" w14:textId="77777777" w:rsidR="00154BAD" w:rsidRPr="00C218AF" w:rsidRDefault="00154BAD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5306C4B3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357" w:type="dxa"/>
          </w:tcPr>
          <w:p w14:paraId="45B4FBC4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4B2B67E4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5B3D7FED" w14:textId="77777777" w:rsidR="00154BAD" w:rsidRPr="00A47562" w:rsidRDefault="00154BAD" w:rsidP="009A3816">
            <w:pPr>
              <w:pStyle w:val="ListParagraph"/>
              <w:tabs>
                <w:tab w:val="center" w:pos="1152"/>
                <w:tab w:val="right" w:pos="2304"/>
              </w:tabs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616188BA" w14:textId="3D242CFD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75C73B68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EE3BA8" w:rsidRPr="00A47562" w14:paraId="225EDE5E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46A0D573" w14:textId="77777777" w:rsidR="00EE3BA8" w:rsidRPr="00C218AF" w:rsidRDefault="00EE3BA8" w:rsidP="009A3816">
            <w:pPr>
              <w:pStyle w:val="ListParagraph"/>
              <w:ind w:left="0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32980F5" w14:textId="77777777" w:rsidR="00EE3BA8" w:rsidRPr="00A47562" w:rsidRDefault="00EE3BA8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3042" w:type="dxa"/>
            <w:gridSpan w:val="2"/>
          </w:tcPr>
          <w:p w14:paraId="0A450B3A" w14:textId="77777777" w:rsidR="00EE3BA8" w:rsidRPr="00A47562" w:rsidRDefault="00EE3BA8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15CC69D8" w14:textId="1924BF19" w:rsidR="00EE3BA8" w:rsidRPr="00A47562" w:rsidRDefault="00EE3BA8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گراند راند</w:t>
            </w:r>
          </w:p>
        </w:tc>
        <w:tc>
          <w:tcPr>
            <w:tcW w:w="2298" w:type="dxa"/>
          </w:tcPr>
          <w:p w14:paraId="5E0538AB" w14:textId="57C2E623" w:rsidR="00EE3BA8" w:rsidRPr="00A47562" w:rsidRDefault="00EE3BA8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گراند راند</w:t>
            </w:r>
          </w:p>
        </w:tc>
        <w:tc>
          <w:tcPr>
            <w:tcW w:w="1813" w:type="dxa"/>
          </w:tcPr>
          <w:p w14:paraId="095BD09D" w14:textId="77777777" w:rsidR="00EE3BA8" w:rsidRPr="00A47562" w:rsidRDefault="00EE3BA8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54BAD" w:rsidRPr="00A47562" w14:paraId="033B893D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 w:val="restart"/>
          </w:tcPr>
          <w:p w14:paraId="2C8592FE" w14:textId="77777777" w:rsidR="00154BAD" w:rsidRPr="00C218AF" w:rsidRDefault="00154BAD" w:rsidP="009A3816">
            <w:pPr>
              <w:pStyle w:val="ListParagraph"/>
              <w:ind w:left="0"/>
              <w:jc w:val="center"/>
              <w:rPr>
                <w:rFonts w:cs="B Titr"/>
                <w:b w:val="0"/>
                <w:bCs w:val="0"/>
                <w:sz w:val="28"/>
                <w:szCs w:val="28"/>
                <w:rtl/>
              </w:rPr>
            </w:pPr>
            <w:r w:rsidRPr="00C218AF">
              <w:rPr>
                <w:rFonts w:cs="B Titr" w:hint="cs"/>
                <w:sz w:val="28"/>
                <w:szCs w:val="28"/>
                <w:rtl/>
              </w:rPr>
              <w:t>هفته دوم</w:t>
            </w:r>
          </w:p>
        </w:tc>
        <w:tc>
          <w:tcPr>
            <w:tcW w:w="1296" w:type="dxa"/>
          </w:tcPr>
          <w:p w14:paraId="1B64E1C2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1357" w:type="dxa"/>
          </w:tcPr>
          <w:p w14:paraId="08358DE5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0991496F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25BAE67E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0E2927F9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5BEF37C6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154BAD" w:rsidRPr="00A47562" w14:paraId="7EDC2328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E0CA8A0" w14:textId="77777777" w:rsidR="00154BAD" w:rsidRPr="00A47562" w:rsidRDefault="00154BAD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66ADD632" w14:textId="77777777" w:rsidR="00154BAD" w:rsidRPr="00A47562" w:rsidRDefault="00154BAD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1357" w:type="dxa"/>
          </w:tcPr>
          <w:p w14:paraId="35FF255D" w14:textId="77777777" w:rsidR="00154BAD" w:rsidRPr="00A47562" w:rsidRDefault="00154BAD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3717" w:type="dxa"/>
            <w:gridSpan w:val="2"/>
          </w:tcPr>
          <w:p w14:paraId="18493B87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جلسه مشترک</w:t>
            </w:r>
          </w:p>
        </w:tc>
        <w:tc>
          <w:tcPr>
            <w:tcW w:w="2298" w:type="dxa"/>
          </w:tcPr>
          <w:p w14:paraId="4C7D5C3F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1813" w:type="dxa"/>
          </w:tcPr>
          <w:p w14:paraId="0048AB31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154BAD" w:rsidRPr="00A47562" w14:paraId="134988D6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5E3DA3C0" w14:textId="77777777" w:rsidR="00154BAD" w:rsidRPr="00A47562" w:rsidRDefault="00154BAD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7DBFEC77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دوشنبه</w:t>
            </w:r>
          </w:p>
        </w:tc>
        <w:tc>
          <w:tcPr>
            <w:tcW w:w="1357" w:type="dxa"/>
          </w:tcPr>
          <w:p w14:paraId="46DF8AC4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08DB4CA9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60189F7F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2BABBC81" w14:textId="5B9CA036" w:rsidR="00154BAD" w:rsidRPr="00A47562" w:rsidRDefault="00D65631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766B73E1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154BAD" w:rsidRPr="00A47562" w14:paraId="5DCDE02E" w14:textId="77777777" w:rsidTr="00436F85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0713243B" w14:textId="77777777" w:rsidR="00154BAD" w:rsidRPr="00A47562" w:rsidRDefault="00154BAD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04619E8A" w14:textId="77777777" w:rsidR="00154BAD" w:rsidRPr="00A47562" w:rsidRDefault="00154BAD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3042" w:type="dxa"/>
            <w:gridSpan w:val="2"/>
          </w:tcPr>
          <w:p w14:paraId="300BC2F7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4E43455D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05C8CD24" w14:textId="4315276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13" w:type="dxa"/>
          </w:tcPr>
          <w:p w14:paraId="03729514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154BAD" w:rsidRPr="00A47562" w14:paraId="0273213B" w14:textId="77777777" w:rsidTr="00436F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3E1E1C3A" w14:textId="77777777" w:rsidR="00154BAD" w:rsidRPr="00A47562" w:rsidRDefault="00154BAD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42DBCE8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چهارشنبه</w:t>
            </w:r>
          </w:p>
        </w:tc>
        <w:tc>
          <w:tcPr>
            <w:tcW w:w="1357" w:type="dxa"/>
          </w:tcPr>
          <w:p w14:paraId="09B4CFF9" w14:textId="77777777" w:rsidR="00154BAD" w:rsidRPr="00A47562" w:rsidRDefault="00154BAD" w:rsidP="009A381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1685" w:type="dxa"/>
          </w:tcPr>
          <w:p w14:paraId="789B4611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مورنینگ</w:t>
            </w:r>
          </w:p>
        </w:tc>
        <w:tc>
          <w:tcPr>
            <w:tcW w:w="2032" w:type="dxa"/>
          </w:tcPr>
          <w:p w14:paraId="77DBE65F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راند بخش</w:t>
            </w:r>
          </w:p>
        </w:tc>
        <w:tc>
          <w:tcPr>
            <w:tcW w:w="2298" w:type="dxa"/>
          </w:tcPr>
          <w:p w14:paraId="4A21AF71" w14:textId="2E48C666" w:rsidR="00154BAD" w:rsidRPr="00A47562" w:rsidRDefault="00D65631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درمانگاه</w:t>
            </w:r>
          </w:p>
        </w:tc>
        <w:tc>
          <w:tcPr>
            <w:tcW w:w="1813" w:type="dxa"/>
          </w:tcPr>
          <w:p w14:paraId="09544F4E" w14:textId="77777777" w:rsidR="00154BAD" w:rsidRPr="00A47562" w:rsidRDefault="00154BAD" w:rsidP="009A381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  <w:tr w:rsidR="00D65631" w:rsidRPr="00A47562" w14:paraId="7DD0670F" w14:textId="77777777" w:rsidTr="00436F85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</w:tcPr>
          <w:p w14:paraId="15CE8943" w14:textId="77777777" w:rsidR="00D65631" w:rsidRPr="00A47562" w:rsidRDefault="00D65631" w:rsidP="009A3816">
            <w:pPr>
              <w:pStyle w:val="ListParagraph"/>
              <w:ind w:left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96" w:type="dxa"/>
          </w:tcPr>
          <w:p w14:paraId="2F7484FE" w14:textId="77777777" w:rsidR="00D65631" w:rsidRPr="00A47562" w:rsidRDefault="00D65631" w:rsidP="009A381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پنج شنبه</w:t>
            </w:r>
          </w:p>
        </w:tc>
        <w:tc>
          <w:tcPr>
            <w:tcW w:w="3042" w:type="dxa"/>
            <w:gridSpan w:val="2"/>
          </w:tcPr>
          <w:p w14:paraId="241ED0DA" w14:textId="77777777" w:rsidR="00D65631" w:rsidRPr="00A47562" w:rsidRDefault="00D65631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A47562">
              <w:rPr>
                <w:rFonts w:cs="B Nazanin" w:hint="cs"/>
                <w:sz w:val="28"/>
                <w:szCs w:val="28"/>
                <w:rtl/>
              </w:rPr>
              <w:t>ویزیت بیماران</w:t>
            </w:r>
          </w:p>
        </w:tc>
        <w:tc>
          <w:tcPr>
            <w:tcW w:w="2032" w:type="dxa"/>
          </w:tcPr>
          <w:p w14:paraId="4D3F0719" w14:textId="14166FD3" w:rsidR="00D65631" w:rsidRPr="00A47562" w:rsidRDefault="00D65631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گراند راند</w:t>
            </w:r>
          </w:p>
        </w:tc>
        <w:tc>
          <w:tcPr>
            <w:tcW w:w="2298" w:type="dxa"/>
          </w:tcPr>
          <w:p w14:paraId="06002400" w14:textId="3751B8DB" w:rsidR="00D65631" w:rsidRPr="00A47562" w:rsidRDefault="00D65631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گراند راند</w:t>
            </w:r>
          </w:p>
        </w:tc>
        <w:tc>
          <w:tcPr>
            <w:tcW w:w="1813" w:type="dxa"/>
          </w:tcPr>
          <w:p w14:paraId="4E71C647" w14:textId="22A22D84" w:rsidR="00D65631" w:rsidRPr="00A47562" w:rsidRDefault="00EE3BA8" w:rsidP="009A3816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کلاس</w:t>
            </w:r>
          </w:p>
        </w:tc>
      </w:tr>
    </w:tbl>
    <w:p w14:paraId="24EB7191" w14:textId="77777777" w:rsidR="00BB4370" w:rsidRPr="001609D5" w:rsidRDefault="00BB4370" w:rsidP="00BB4370">
      <w:pPr>
        <w:tabs>
          <w:tab w:val="left" w:pos="2925"/>
        </w:tabs>
        <w:bidi/>
        <w:jc w:val="center"/>
        <w:rPr>
          <w:b/>
          <w:bCs/>
          <w:sz w:val="24"/>
          <w:szCs w:val="26"/>
        </w:rPr>
      </w:pPr>
    </w:p>
    <w:p w14:paraId="18955230" w14:textId="2025805E" w:rsidR="001609D5" w:rsidRPr="001609D5" w:rsidRDefault="001609D5" w:rsidP="001609D5">
      <w:pPr>
        <w:tabs>
          <w:tab w:val="left" w:pos="2925"/>
        </w:tabs>
        <w:bidi/>
        <w:rPr>
          <w:sz w:val="24"/>
          <w:szCs w:val="26"/>
        </w:rPr>
      </w:pPr>
    </w:p>
    <w:sectPr w:rsidR="001609D5" w:rsidRPr="001609D5" w:rsidSect="001609D5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5851C" w14:textId="77777777" w:rsidR="0077142F" w:rsidRDefault="0077142F" w:rsidP="00366C74">
      <w:pPr>
        <w:spacing w:after="0" w:line="240" w:lineRule="auto"/>
      </w:pPr>
      <w:r>
        <w:separator/>
      </w:r>
    </w:p>
  </w:endnote>
  <w:endnote w:type="continuationSeparator" w:id="0">
    <w:p w14:paraId="3327034E" w14:textId="77777777" w:rsidR="0077142F" w:rsidRDefault="0077142F" w:rsidP="0036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XB Zar">
    <w:altName w:val="Arial"/>
    <w:charset w:val="00"/>
    <w:family w:val="auto"/>
    <w:pitch w:val="variable"/>
    <w:sig w:usb0="00000000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4473" w14:textId="77777777" w:rsidR="0077142F" w:rsidRDefault="0077142F" w:rsidP="00366C74">
      <w:pPr>
        <w:spacing w:after="0" w:line="240" w:lineRule="auto"/>
      </w:pPr>
      <w:r>
        <w:separator/>
      </w:r>
    </w:p>
  </w:footnote>
  <w:footnote w:type="continuationSeparator" w:id="0">
    <w:p w14:paraId="5B078D45" w14:textId="77777777" w:rsidR="0077142F" w:rsidRDefault="0077142F" w:rsidP="0036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D2C8" w14:textId="1DB8D71A" w:rsidR="00366C74" w:rsidRPr="00366C74" w:rsidRDefault="00366C74" w:rsidP="002C724A">
    <w:pPr>
      <w:pStyle w:val="Header"/>
      <w:tabs>
        <w:tab w:val="clear" w:pos="4680"/>
      </w:tabs>
    </w:pP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02692AD" wp14:editId="72D5DF5F">
          <wp:extent cx="927204" cy="927204"/>
          <wp:effectExtent l="0" t="0" r="635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99" cy="937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66C74">
      <w:rPr>
        <w:rFonts w:ascii="Times New Roman" w:eastAsia="Times New Roman" w:hAnsi="Times New Roman" w:cs="Times New Roman"/>
        <w:noProof/>
        <w:sz w:val="24"/>
      </w:rPr>
      <w:drawing>
        <wp:inline distT="0" distB="0" distL="0" distR="0" wp14:anchorId="5720CFF1" wp14:editId="20D6460A">
          <wp:extent cx="943525" cy="988460"/>
          <wp:effectExtent l="0" t="0" r="9525" b="254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77" cy="1038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1096"/>
    <w:multiLevelType w:val="hybridMultilevel"/>
    <w:tmpl w:val="F468F56E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D06E0"/>
    <w:multiLevelType w:val="hybridMultilevel"/>
    <w:tmpl w:val="FEBAD2A2"/>
    <w:lvl w:ilvl="0" w:tplc="D9C4CBF4">
      <w:start w:val="8"/>
      <w:numFmt w:val="arabicAlpha"/>
      <w:lvlText w:val="%1)"/>
      <w:lvlJc w:val="left"/>
      <w:pPr>
        <w:ind w:left="1466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2" w15:restartNumberingAfterBreak="0">
    <w:nsid w:val="0F020127"/>
    <w:multiLevelType w:val="hybridMultilevel"/>
    <w:tmpl w:val="E6CE010E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6B1E"/>
    <w:multiLevelType w:val="hybridMultilevel"/>
    <w:tmpl w:val="7D22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7F9E"/>
    <w:multiLevelType w:val="hybridMultilevel"/>
    <w:tmpl w:val="43C6958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371DC"/>
    <w:multiLevelType w:val="hybridMultilevel"/>
    <w:tmpl w:val="B5E0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605E"/>
    <w:multiLevelType w:val="hybridMultilevel"/>
    <w:tmpl w:val="8B8C1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C6B8D"/>
    <w:multiLevelType w:val="hybridMultilevel"/>
    <w:tmpl w:val="999A1C1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E77C7C"/>
    <w:multiLevelType w:val="hybridMultilevel"/>
    <w:tmpl w:val="176AB9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17FC3"/>
    <w:multiLevelType w:val="hybridMultilevel"/>
    <w:tmpl w:val="885A9038"/>
    <w:lvl w:ilvl="0" w:tplc="CBE468C2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15D049D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420D3"/>
    <w:multiLevelType w:val="hybridMultilevel"/>
    <w:tmpl w:val="E2B24842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22711"/>
    <w:multiLevelType w:val="hybridMultilevel"/>
    <w:tmpl w:val="D3D2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0C4A"/>
    <w:multiLevelType w:val="hybridMultilevel"/>
    <w:tmpl w:val="6F128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3365F"/>
    <w:multiLevelType w:val="hybridMultilevel"/>
    <w:tmpl w:val="13061B6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4D2B56"/>
    <w:multiLevelType w:val="hybridMultilevel"/>
    <w:tmpl w:val="CEC28B62"/>
    <w:lvl w:ilvl="0" w:tplc="562EB2B8">
      <w:start w:val="26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186" w:hanging="360"/>
      </w:pPr>
    </w:lvl>
    <w:lvl w:ilvl="2" w:tplc="4C09001B" w:tentative="1">
      <w:start w:val="1"/>
      <w:numFmt w:val="lowerRoman"/>
      <w:lvlText w:val="%3."/>
      <w:lvlJc w:val="right"/>
      <w:pPr>
        <w:ind w:left="2906" w:hanging="180"/>
      </w:pPr>
    </w:lvl>
    <w:lvl w:ilvl="3" w:tplc="4C09000F" w:tentative="1">
      <w:start w:val="1"/>
      <w:numFmt w:val="decimal"/>
      <w:lvlText w:val="%4."/>
      <w:lvlJc w:val="left"/>
      <w:pPr>
        <w:ind w:left="3626" w:hanging="360"/>
      </w:pPr>
    </w:lvl>
    <w:lvl w:ilvl="4" w:tplc="4C090019" w:tentative="1">
      <w:start w:val="1"/>
      <w:numFmt w:val="lowerLetter"/>
      <w:lvlText w:val="%5."/>
      <w:lvlJc w:val="left"/>
      <w:pPr>
        <w:ind w:left="4346" w:hanging="360"/>
      </w:pPr>
    </w:lvl>
    <w:lvl w:ilvl="5" w:tplc="4C09001B" w:tentative="1">
      <w:start w:val="1"/>
      <w:numFmt w:val="lowerRoman"/>
      <w:lvlText w:val="%6."/>
      <w:lvlJc w:val="right"/>
      <w:pPr>
        <w:ind w:left="5066" w:hanging="180"/>
      </w:pPr>
    </w:lvl>
    <w:lvl w:ilvl="6" w:tplc="4C09000F" w:tentative="1">
      <w:start w:val="1"/>
      <w:numFmt w:val="decimal"/>
      <w:lvlText w:val="%7."/>
      <w:lvlJc w:val="left"/>
      <w:pPr>
        <w:ind w:left="5786" w:hanging="360"/>
      </w:pPr>
    </w:lvl>
    <w:lvl w:ilvl="7" w:tplc="4C090019" w:tentative="1">
      <w:start w:val="1"/>
      <w:numFmt w:val="lowerLetter"/>
      <w:lvlText w:val="%8."/>
      <w:lvlJc w:val="left"/>
      <w:pPr>
        <w:ind w:left="6506" w:hanging="360"/>
      </w:pPr>
    </w:lvl>
    <w:lvl w:ilvl="8" w:tplc="4C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5" w15:restartNumberingAfterBreak="0">
    <w:nsid w:val="315A0604"/>
    <w:multiLevelType w:val="hybridMultilevel"/>
    <w:tmpl w:val="F7A63E74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50299B"/>
    <w:multiLevelType w:val="hybridMultilevel"/>
    <w:tmpl w:val="D5BE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DF79D9"/>
    <w:multiLevelType w:val="hybridMultilevel"/>
    <w:tmpl w:val="4790E55C"/>
    <w:lvl w:ilvl="0" w:tplc="B5B6B0C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76F81"/>
    <w:multiLevelType w:val="hybridMultilevel"/>
    <w:tmpl w:val="EEBC4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CF661D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5AEA69E">
      <w:start w:val="2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42AFB"/>
    <w:multiLevelType w:val="hybridMultilevel"/>
    <w:tmpl w:val="91B2D092"/>
    <w:lvl w:ilvl="0" w:tplc="D3506510">
      <w:start w:val="11"/>
      <w:numFmt w:val="arabicAlpha"/>
      <w:lvlText w:val="%1)"/>
      <w:lvlJc w:val="left"/>
      <w:pPr>
        <w:ind w:left="135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2070" w:hanging="360"/>
      </w:pPr>
    </w:lvl>
    <w:lvl w:ilvl="2" w:tplc="4C09001B" w:tentative="1">
      <w:start w:val="1"/>
      <w:numFmt w:val="lowerRoman"/>
      <w:lvlText w:val="%3."/>
      <w:lvlJc w:val="right"/>
      <w:pPr>
        <w:ind w:left="2790" w:hanging="180"/>
      </w:pPr>
    </w:lvl>
    <w:lvl w:ilvl="3" w:tplc="4C09000F" w:tentative="1">
      <w:start w:val="1"/>
      <w:numFmt w:val="decimal"/>
      <w:lvlText w:val="%4."/>
      <w:lvlJc w:val="left"/>
      <w:pPr>
        <w:ind w:left="3510" w:hanging="360"/>
      </w:pPr>
    </w:lvl>
    <w:lvl w:ilvl="4" w:tplc="4C090019" w:tentative="1">
      <w:start w:val="1"/>
      <w:numFmt w:val="lowerLetter"/>
      <w:lvlText w:val="%5."/>
      <w:lvlJc w:val="left"/>
      <w:pPr>
        <w:ind w:left="4230" w:hanging="360"/>
      </w:pPr>
    </w:lvl>
    <w:lvl w:ilvl="5" w:tplc="4C09001B" w:tentative="1">
      <w:start w:val="1"/>
      <w:numFmt w:val="lowerRoman"/>
      <w:lvlText w:val="%6."/>
      <w:lvlJc w:val="right"/>
      <w:pPr>
        <w:ind w:left="4950" w:hanging="180"/>
      </w:pPr>
    </w:lvl>
    <w:lvl w:ilvl="6" w:tplc="4C09000F" w:tentative="1">
      <w:start w:val="1"/>
      <w:numFmt w:val="decimal"/>
      <w:lvlText w:val="%7."/>
      <w:lvlJc w:val="left"/>
      <w:pPr>
        <w:ind w:left="5670" w:hanging="360"/>
      </w:pPr>
    </w:lvl>
    <w:lvl w:ilvl="7" w:tplc="4C090019" w:tentative="1">
      <w:start w:val="1"/>
      <w:numFmt w:val="lowerLetter"/>
      <w:lvlText w:val="%8."/>
      <w:lvlJc w:val="left"/>
      <w:pPr>
        <w:ind w:left="6390" w:hanging="360"/>
      </w:pPr>
    </w:lvl>
    <w:lvl w:ilvl="8" w:tplc="4C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3F1E1ACB"/>
    <w:multiLevelType w:val="hybridMultilevel"/>
    <w:tmpl w:val="A7E0BA82"/>
    <w:lvl w:ilvl="0" w:tplc="7D8A7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800" w:hanging="360"/>
      </w:pPr>
    </w:lvl>
    <w:lvl w:ilvl="2" w:tplc="4C09001B" w:tentative="1">
      <w:start w:val="1"/>
      <w:numFmt w:val="lowerRoman"/>
      <w:lvlText w:val="%3."/>
      <w:lvlJc w:val="right"/>
      <w:pPr>
        <w:ind w:left="2520" w:hanging="180"/>
      </w:pPr>
    </w:lvl>
    <w:lvl w:ilvl="3" w:tplc="4C09000F" w:tentative="1">
      <w:start w:val="1"/>
      <w:numFmt w:val="decimal"/>
      <w:lvlText w:val="%4."/>
      <w:lvlJc w:val="left"/>
      <w:pPr>
        <w:ind w:left="3240" w:hanging="360"/>
      </w:pPr>
    </w:lvl>
    <w:lvl w:ilvl="4" w:tplc="4C090019" w:tentative="1">
      <w:start w:val="1"/>
      <w:numFmt w:val="lowerLetter"/>
      <w:lvlText w:val="%5."/>
      <w:lvlJc w:val="left"/>
      <w:pPr>
        <w:ind w:left="3960" w:hanging="360"/>
      </w:pPr>
    </w:lvl>
    <w:lvl w:ilvl="5" w:tplc="4C09001B" w:tentative="1">
      <w:start w:val="1"/>
      <w:numFmt w:val="lowerRoman"/>
      <w:lvlText w:val="%6."/>
      <w:lvlJc w:val="right"/>
      <w:pPr>
        <w:ind w:left="4680" w:hanging="180"/>
      </w:pPr>
    </w:lvl>
    <w:lvl w:ilvl="6" w:tplc="4C09000F" w:tentative="1">
      <w:start w:val="1"/>
      <w:numFmt w:val="decimal"/>
      <w:lvlText w:val="%7."/>
      <w:lvlJc w:val="left"/>
      <w:pPr>
        <w:ind w:left="5400" w:hanging="360"/>
      </w:pPr>
    </w:lvl>
    <w:lvl w:ilvl="7" w:tplc="4C090019" w:tentative="1">
      <w:start w:val="1"/>
      <w:numFmt w:val="lowerLetter"/>
      <w:lvlText w:val="%8."/>
      <w:lvlJc w:val="left"/>
      <w:pPr>
        <w:ind w:left="6120" w:hanging="360"/>
      </w:pPr>
    </w:lvl>
    <w:lvl w:ilvl="8" w:tplc="4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761DA5"/>
    <w:multiLevelType w:val="hybridMultilevel"/>
    <w:tmpl w:val="4680FC2A"/>
    <w:lvl w:ilvl="0" w:tplc="4C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DB7ECE"/>
    <w:multiLevelType w:val="hybridMultilevel"/>
    <w:tmpl w:val="D8524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D5182"/>
    <w:multiLevelType w:val="hybridMultilevel"/>
    <w:tmpl w:val="3BAA3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25083C"/>
    <w:multiLevelType w:val="hybridMultilevel"/>
    <w:tmpl w:val="0EAC20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F24C7"/>
    <w:multiLevelType w:val="hybridMultilevel"/>
    <w:tmpl w:val="495CE47E"/>
    <w:lvl w:ilvl="0" w:tplc="4C09000F">
      <w:start w:val="1"/>
      <w:numFmt w:val="decimal"/>
      <w:lvlText w:val="%1."/>
      <w:lvlJc w:val="left"/>
      <w:pPr>
        <w:ind w:left="360" w:hanging="360"/>
      </w:pPr>
    </w:lvl>
    <w:lvl w:ilvl="1" w:tplc="4C090019" w:tentative="1">
      <w:start w:val="1"/>
      <w:numFmt w:val="lowerLetter"/>
      <w:lvlText w:val="%2."/>
      <w:lvlJc w:val="left"/>
      <w:pPr>
        <w:ind w:left="1080" w:hanging="360"/>
      </w:pPr>
    </w:lvl>
    <w:lvl w:ilvl="2" w:tplc="4C09001B" w:tentative="1">
      <w:start w:val="1"/>
      <w:numFmt w:val="lowerRoman"/>
      <w:lvlText w:val="%3."/>
      <w:lvlJc w:val="right"/>
      <w:pPr>
        <w:ind w:left="1800" w:hanging="180"/>
      </w:pPr>
    </w:lvl>
    <w:lvl w:ilvl="3" w:tplc="4C09000F" w:tentative="1">
      <w:start w:val="1"/>
      <w:numFmt w:val="decimal"/>
      <w:lvlText w:val="%4."/>
      <w:lvlJc w:val="left"/>
      <w:pPr>
        <w:ind w:left="2520" w:hanging="360"/>
      </w:pPr>
    </w:lvl>
    <w:lvl w:ilvl="4" w:tplc="4C090019" w:tentative="1">
      <w:start w:val="1"/>
      <w:numFmt w:val="lowerLetter"/>
      <w:lvlText w:val="%5."/>
      <w:lvlJc w:val="left"/>
      <w:pPr>
        <w:ind w:left="3240" w:hanging="360"/>
      </w:pPr>
    </w:lvl>
    <w:lvl w:ilvl="5" w:tplc="4C09001B" w:tentative="1">
      <w:start w:val="1"/>
      <w:numFmt w:val="lowerRoman"/>
      <w:lvlText w:val="%6."/>
      <w:lvlJc w:val="right"/>
      <w:pPr>
        <w:ind w:left="3960" w:hanging="180"/>
      </w:pPr>
    </w:lvl>
    <w:lvl w:ilvl="6" w:tplc="4C09000F" w:tentative="1">
      <w:start w:val="1"/>
      <w:numFmt w:val="decimal"/>
      <w:lvlText w:val="%7."/>
      <w:lvlJc w:val="left"/>
      <w:pPr>
        <w:ind w:left="4680" w:hanging="360"/>
      </w:pPr>
    </w:lvl>
    <w:lvl w:ilvl="7" w:tplc="4C090019" w:tentative="1">
      <w:start w:val="1"/>
      <w:numFmt w:val="lowerLetter"/>
      <w:lvlText w:val="%8."/>
      <w:lvlJc w:val="left"/>
      <w:pPr>
        <w:ind w:left="5400" w:hanging="360"/>
      </w:pPr>
    </w:lvl>
    <w:lvl w:ilvl="8" w:tplc="4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677D9C"/>
    <w:multiLevelType w:val="hybridMultilevel"/>
    <w:tmpl w:val="2DCEB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97095"/>
    <w:multiLevelType w:val="hybridMultilevel"/>
    <w:tmpl w:val="B8AC4CB2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80176"/>
    <w:multiLevelType w:val="hybridMultilevel"/>
    <w:tmpl w:val="88E6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41961"/>
    <w:multiLevelType w:val="hybridMultilevel"/>
    <w:tmpl w:val="CCFA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804C1"/>
    <w:multiLevelType w:val="hybridMultilevel"/>
    <w:tmpl w:val="59C2BFE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E6FD3"/>
    <w:multiLevelType w:val="hybridMultilevel"/>
    <w:tmpl w:val="8828D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27E36"/>
    <w:multiLevelType w:val="hybridMultilevel"/>
    <w:tmpl w:val="56E4BB1A"/>
    <w:lvl w:ilvl="0" w:tplc="1F7ACB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D41AE"/>
    <w:multiLevelType w:val="hybridMultilevel"/>
    <w:tmpl w:val="A0AC8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56AF20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5A46B258">
      <w:start w:val="5"/>
      <w:numFmt w:val="arabicAlpha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16E58"/>
    <w:multiLevelType w:val="hybridMultilevel"/>
    <w:tmpl w:val="D528FFBE"/>
    <w:lvl w:ilvl="0" w:tplc="5E38243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07F5B"/>
    <w:multiLevelType w:val="hybridMultilevel"/>
    <w:tmpl w:val="386863AA"/>
    <w:lvl w:ilvl="0" w:tplc="1F7ACB5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1335936">
    <w:abstractNumId w:val="31"/>
  </w:num>
  <w:num w:numId="2" w16cid:durableId="1358432044">
    <w:abstractNumId w:val="9"/>
  </w:num>
  <w:num w:numId="3" w16cid:durableId="819226386">
    <w:abstractNumId w:val="30"/>
  </w:num>
  <w:num w:numId="4" w16cid:durableId="758866292">
    <w:abstractNumId w:val="34"/>
  </w:num>
  <w:num w:numId="5" w16cid:durableId="659046863">
    <w:abstractNumId w:val="10"/>
  </w:num>
  <w:num w:numId="6" w16cid:durableId="628632718">
    <w:abstractNumId w:val="4"/>
  </w:num>
  <w:num w:numId="7" w16cid:durableId="1028799196">
    <w:abstractNumId w:val="8"/>
  </w:num>
  <w:num w:numId="8" w16cid:durableId="1105343756">
    <w:abstractNumId w:val="7"/>
  </w:num>
  <w:num w:numId="9" w16cid:durableId="1862477158">
    <w:abstractNumId w:val="13"/>
  </w:num>
  <w:num w:numId="10" w16cid:durableId="1191576702">
    <w:abstractNumId w:val="27"/>
  </w:num>
  <w:num w:numId="11" w16cid:durableId="1837839867">
    <w:abstractNumId w:val="32"/>
  </w:num>
  <w:num w:numId="12" w16cid:durableId="167982297">
    <w:abstractNumId w:val="35"/>
  </w:num>
  <w:num w:numId="13" w16cid:durableId="396590187">
    <w:abstractNumId w:val="11"/>
  </w:num>
  <w:num w:numId="14" w16cid:durableId="1203320124">
    <w:abstractNumId w:val="28"/>
  </w:num>
  <w:num w:numId="15" w16cid:durableId="1431199199">
    <w:abstractNumId w:val="29"/>
  </w:num>
  <w:num w:numId="16" w16cid:durableId="24909375">
    <w:abstractNumId w:val="23"/>
  </w:num>
  <w:num w:numId="17" w16cid:durableId="179515786">
    <w:abstractNumId w:val="16"/>
  </w:num>
  <w:num w:numId="18" w16cid:durableId="1592084190">
    <w:abstractNumId w:val="6"/>
  </w:num>
  <w:num w:numId="19" w16cid:durableId="2098474925">
    <w:abstractNumId w:val="15"/>
  </w:num>
  <w:num w:numId="20" w16cid:durableId="2139105610">
    <w:abstractNumId w:val="2"/>
  </w:num>
  <w:num w:numId="21" w16cid:durableId="1379477895">
    <w:abstractNumId w:val="0"/>
  </w:num>
  <w:num w:numId="22" w16cid:durableId="483621079">
    <w:abstractNumId w:val="33"/>
  </w:num>
  <w:num w:numId="23" w16cid:durableId="920061644">
    <w:abstractNumId w:val="18"/>
  </w:num>
  <w:num w:numId="24" w16cid:durableId="639044369">
    <w:abstractNumId w:val="1"/>
  </w:num>
  <w:num w:numId="25" w16cid:durableId="758448957">
    <w:abstractNumId w:val="14"/>
  </w:num>
  <w:num w:numId="26" w16cid:durableId="1078332578">
    <w:abstractNumId w:val="19"/>
  </w:num>
  <w:num w:numId="27" w16cid:durableId="1484616138">
    <w:abstractNumId w:val="21"/>
  </w:num>
  <w:num w:numId="28" w16cid:durableId="174618863">
    <w:abstractNumId w:val="17"/>
  </w:num>
  <w:num w:numId="29" w16cid:durableId="1451780155">
    <w:abstractNumId w:val="20"/>
  </w:num>
  <w:num w:numId="30" w16cid:durableId="1972588392">
    <w:abstractNumId w:val="5"/>
  </w:num>
  <w:num w:numId="31" w16cid:durableId="1553493995">
    <w:abstractNumId w:val="25"/>
  </w:num>
  <w:num w:numId="32" w16cid:durableId="1580362293">
    <w:abstractNumId w:val="3"/>
  </w:num>
  <w:num w:numId="33" w16cid:durableId="1258632777">
    <w:abstractNumId w:val="22"/>
  </w:num>
  <w:num w:numId="34" w16cid:durableId="1527670762">
    <w:abstractNumId w:val="24"/>
  </w:num>
  <w:num w:numId="35" w16cid:durableId="1409230480">
    <w:abstractNumId w:val="12"/>
  </w:num>
  <w:num w:numId="36" w16cid:durableId="8854885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2B"/>
    <w:rsid w:val="000447E0"/>
    <w:rsid w:val="0007436E"/>
    <w:rsid w:val="000C6042"/>
    <w:rsid w:val="0011258C"/>
    <w:rsid w:val="00130203"/>
    <w:rsid w:val="001544C8"/>
    <w:rsid w:val="00154BAD"/>
    <w:rsid w:val="001609D5"/>
    <w:rsid w:val="00162019"/>
    <w:rsid w:val="00166262"/>
    <w:rsid w:val="00201EA0"/>
    <w:rsid w:val="0021370F"/>
    <w:rsid w:val="00235ABE"/>
    <w:rsid w:val="0023653A"/>
    <w:rsid w:val="002A46D2"/>
    <w:rsid w:val="002B25F5"/>
    <w:rsid w:val="002C066C"/>
    <w:rsid w:val="002C724A"/>
    <w:rsid w:val="002D7CA3"/>
    <w:rsid w:val="00366C74"/>
    <w:rsid w:val="003A042B"/>
    <w:rsid w:val="00436F85"/>
    <w:rsid w:val="004841E1"/>
    <w:rsid w:val="004A59B6"/>
    <w:rsid w:val="004B1D88"/>
    <w:rsid w:val="004D0B35"/>
    <w:rsid w:val="004E5C94"/>
    <w:rsid w:val="005225CA"/>
    <w:rsid w:val="00557E9B"/>
    <w:rsid w:val="00565EF5"/>
    <w:rsid w:val="005F3C9F"/>
    <w:rsid w:val="0062452B"/>
    <w:rsid w:val="00641043"/>
    <w:rsid w:val="00670E9F"/>
    <w:rsid w:val="006725F1"/>
    <w:rsid w:val="006D55FB"/>
    <w:rsid w:val="007170B7"/>
    <w:rsid w:val="0077142F"/>
    <w:rsid w:val="007F12D6"/>
    <w:rsid w:val="0084037C"/>
    <w:rsid w:val="00877F3E"/>
    <w:rsid w:val="008C4807"/>
    <w:rsid w:val="008C7C19"/>
    <w:rsid w:val="008E5DCB"/>
    <w:rsid w:val="008F4486"/>
    <w:rsid w:val="0099791D"/>
    <w:rsid w:val="009A7D4A"/>
    <w:rsid w:val="009D7E0A"/>
    <w:rsid w:val="00A05C7A"/>
    <w:rsid w:val="00A36C17"/>
    <w:rsid w:val="00A44622"/>
    <w:rsid w:val="00A95BEC"/>
    <w:rsid w:val="00AF3D77"/>
    <w:rsid w:val="00B063A0"/>
    <w:rsid w:val="00B26EAD"/>
    <w:rsid w:val="00B303A8"/>
    <w:rsid w:val="00B41B19"/>
    <w:rsid w:val="00B55AE2"/>
    <w:rsid w:val="00BB4370"/>
    <w:rsid w:val="00BE453C"/>
    <w:rsid w:val="00C06B19"/>
    <w:rsid w:val="00C142E9"/>
    <w:rsid w:val="00C149E3"/>
    <w:rsid w:val="00CA19E1"/>
    <w:rsid w:val="00CA7D17"/>
    <w:rsid w:val="00CC5C6F"/>
    <w:rsid w:val="00CD54F1"/>
    <w:rsid w:val="00CF0847"/>
    <w:rsid w:val="00D65631"/>
    <w:rsid w:val="00D91668"/>
    <w:rsid w:val="00DB3511"/>
    <w:rsid w:val="00DD0D62"/>
    <w:rsid w:val="00DE558A"/>
    <w:rsid w:val="00E15F4D"/>
    <w:rsid w:val="00E63169"/>
    <w:rsid w:val="00EC7566"/>
    <w:rsid w:val="00EE3BA8"/>
    <w:rsid w:val="00EF6459"/>
    <w:rsid w:val="00FB4A2B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83409"/>
  <w15:chartTrackingRefBased/>
  <w15:docId w15:val="{04CA9722-3E8E-4EF6-A323-A19761AA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C74"/>
  </w:style>
  <w:style w:type="paragraph" w:styleId="Footer">
    <w:name w:val="footer"/>
    <w:basedOn w:val="Normal"/>
    <w:link w:val="FooterChar"/>
    <w:uiPriority w:val="99"/>
    <w:unhideWhenUsed/>
    <w:rsid w:val="00366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C74"/>
  </w:style>
  <w:style w:type="table" w:styleId="GridTable2-Accent1">
    <w:name w:val="Grid Table 2 Accent 1"/>
    <w:basedOn w:val="TableNormal"/>
    <w:uiPriority w:val="47"/>
    <w:rsid w:val="0016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oSpacing">
    <w:name w:val="No Spacing"/>
    <w:link w:val="NoSpacingChar"/>
    <w:uiPriority w:val="99"/>
    <w:qFormat/>
    <w:rsid w:val="00565EF5"/>
    <w:pPr>
      <w:bidi/>
      <w:spacing w:after="0" w:line="240" w:lineRule="auto"/>
    </w:pPr>
    <w:rPr>
      <w:rFonts w:ascii="Times New Roman" w:eastAsia="Times New Roman" w:hAnsi="Times New Roman" w:cs="B Lotus"/>
      <w:sz w:val="20"/>
      <w:lang w:bidi="fa-IR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65EF5"/>
    <w:rPr>
      <w:rFonts w:ascii="Times New Roman" w:eastAsia="Times New Roman" w:hAnsi="Times New Roman" w:cs="B Lotus"/>
      <w:sz w:val="20"/>
      <w:lang w:bidi="fa-IR"/>
    </w:rPr>
  </w:style>
  <w:style w:type="paragraph" w:customStyle="1" w:styleId="msonormal0">
    <w:name w:val="msonormal"/>
    <w:basedOn w:val="Normal"/>
    <w:rsid w:val="00235A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35A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9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MohammadMasoud Malekzadeh</dc:creator>
  <cp:keywords/>
  <dc:description/>
  <cp:lastModifiedBy>drzr358@gmail.com</cp:lastModifiedBy>
  <cp:revision>57</cp:revision>
  <dcterms:created xsi:type="dcterms:W3CDTF">2025-09-27T05:32:00Z</dcterms:created>
  <dcterms:modified xsi:type="dcterms:W3CDTF">2026-01-27T08:19:00Z</dcterms:modified>
</cp:coreProperties>
</file>