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B4" w:rsidRPr="001434BD" w:rsidRDefault="0066410C" w:rsidP="001434BD">
      <w:pPr>
        <w:bidi/>
        <w:jc w:val="center"/>
        <w:rPr>
          <w:rFonts w:cs="B Zar"/>
          <w:b/>
          <w:bCs/>
          <w:sz w:val="24"/>
          <w:szCs w:val="24"/>
          <w:rtl/>
        </w:rPr>
      </w:pPr>
      <w:r w:rsidRPr="001434BD">
        <w:rPr>
          <w:rFonts w:cs="B Zar" w:hint="cs"/>
          <w:b/>
          <w:bCs/>
          <w:sz w:val="24"/>
          <w:szCs w:val="24"/>
          <w:rtl/>
        </w:rPr>
        <w:t xml:space="preserve">لیست </w:t>
      </w:r>
      <w:r w:rsidR="002C1FF8" w:rsidRPr="001434BD">
        <w:rPr>
          <w:rFonts w:cs="B Zar" w:hint="cs"/>
          <w:b/>
          <w:bCs/>
          <w:sz w:val="24"/>
          <w:szCs w:val="24"/>
          <w:rtl/>
        </w:rPr>
        <w:t xml:space="preserve">کلاس های </w:t>
      </w:r>
      <w:r w:rsidRPr="001434BD">
        <w:rPr>
          <w:rFonts w:cs="B Zar" w:hint="cs"/>
          <w:b/>
          <w:bCs/>
          <w:sz w:val="24"/>
          <w:szCs w:val="24"/>
          <w:rtl/>
        </w:rPr>
        <w:t xml:space="preserve">ارائه شده </w:t>
      </w:r>
      <w:r w:rsidR="002C1FF8" w:rsidRPr="001434BD">
        <w:rPr>
          <w:rFonts w:cs="B Zar" w:hint="cs"/>
          <w:b/>
          <w:bCs/>
          <w:sz w:val="24"/>
          <w:szCs w:val="24"/>
          <w:rtl/>
        </w:rPr>
        <w:t xml:space="preserve">انترن های </w:t>
      </w:r>
      <w:r w:rsidR="00735196" w:rsidRPr="001434BD">
        <w:rPr>
          <w:rFonts w:cs="B Zar" w:hint="cs"/>
          <w:b/>
          <w:bCs/>
          <w:sz w:val="24"/>
          <w:szCs w:val="24"/>
          <w:rtl/>
        </w:rPr>
        <w:t xml:space="preserve">داخلی </w:t>
      </w:r>
      <w:r w:rsidRPr="001434BD">
        <w:rPr>
          <w:rFonts w:cs="B Zar" w:hint="cs"/>
          <w:b/>
          <w:bCs/>
          <w:sz w:val="24"/>
          <w:szCs w:val="24"/>
          <w:rtl/>
        </w:rPr>
        <w:t>در بیمارستان قائم</w:t>
      </w:r>
    </w:p>
    <w:tbl>
      <w:tblPr>
        <w:tblStyle w:val="TableGrid"/>
        <w:tblpPr w:leftFromText="180" w:rightFromText="180" w:vertAnchor="page" w:horzAnchor="margin" w:tblpXSpec="center" w:tblpY="1051"/>
        <w:tblW w:w="0" w:type="auto"/>
        <w:tblLook w:val="04A0"/>
      </w:tblPr>
      <w:tblGrid>
        <w:gridCol w:w="2754"/>
        <w:gridCol w:w="5670"/>
        <w:gridCol w:w="810"/>
      </w:tblGrid>
      <w:tr w:rsidR="001434BD" w:rsidRPr="001434BD" w:rsidTr="001434BD">
        <w:tc>
          <w:tcPr>
            <w:tcW w:w="2754" w:type="dxa"/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b/>
                <w:bCs/>
              </w:rPr>
            </w:pPr>
            <w:r w:rsidRPr="001434BD">
              <w:rPr>
                <w:rFonts w:cs="B Zar" w:hint="cs"/>
                <w:b/>
                <w:bCs/>
                <w:rtl/>
              </w:rPr>
              <w:t>نام استاد</w:t>
            </w:r>
          </w:p>
        </w:tc>
        <w:tc>
          <w:tcPr>
            <w:tcW w:w="5670" w:type="dxa"/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b/>
                <w:bCs/>
              </w:rPr>
            </w:pPr>
            <w:r w:rsidRPr="001434BD">
              <w:rPr>
                <w:rFonts w:cs="B Zar" w:hint="cs"/>
                <w:b/>
                <w:bCs/>
                <w:rtl/>
              </w:rPr>
              <w:t>عنوان درس</w:t>
            </w:r>
          </w:p>
        </w:tc>
        <w:tc>
          <w:tcPr>
            <w:tcW w:w="810" w:type="dxa"/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b/>
                <w:bCs/>
              </w:rPr>
            </w:pPr>
            <w:r w:rsidRPr="001434BD"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DKA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/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HHS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یعقوبی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اورژانس های کلسیم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حامی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ازوتمی حاد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میلانی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Approach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به بیمار با کاهش سطح هوشیاری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روانشاد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برخورد  باشوک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یعقوبی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انسولین تراپی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میری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فشارخون بالا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عطایی عظیمی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برخوردبا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434BD">
              <w:rPr>
                <w:rFonts w:cs="B Zar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اختلالات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434BD">
              <w:rPr>
                <w:rFonts w:cs="B Zar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پلاکت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اکبری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تب و سپسیس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وثوقی نیا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اسهال مزمن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احدی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ریفلاکس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عطاران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tabs>
                <w:tab w:val="right" w:pos="4041"/>
              </w:tabs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درمان آسم و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 COPD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حجازی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تفسیر رادیوگرافی قفسه صدری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اثنی عشری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درمان و 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ترومبوز وریدی و آمبولی ریه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بصیری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پلورال افیوژن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اشراقی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برخورد با اختلالات </w:t>
            </w:r>
            <w:r w:rsidRPr="001434BD">
              <w:rPr>
                <w:rFonts w:cs="B Zar"/>
                <w:b/>
                <w:bCs/>
                <w:sz w:val="24"/>
                <w:szCs w:val="24"/>
              </w:rPr>
              <w:t>NA</w:t>
            </w:r>
            <w:r w:rsidRPr="001434BD">
              <w:rPr>
                <w:rFonts w:cs="B Zar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حسن زمانی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MANAGEMENT 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(اختلال اسید و باز )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معینی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غربالگری کانسر های شایع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بنکداران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داروهای خوراکی دیابت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سجادی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ترانسفوزیون وعوارض آن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سالاری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کمردرد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روانشاد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نوشتن 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Order 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 Daily note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434BD">
              <w:rPr>
                <w:rFonts w:cs="B Zar" w:hint="cs"/>
                <w:sz w:val="18"/>
                <w:szCs w:val="18"/>
                <w:rtl/>
              </w:rPr>
              <w:t>22</w:t>
            </w:r>
          </w:p>
        </w:tc>
      </w:tr>
      <w:tr w:rsidR="00685308" w:rsidRPr="001434BD" w:rsidTr="001434BD">
        <w:tc>
          <w:tcPr>
            <w:tcW w:w="2754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خداشاهی</w:t>
            </w:r>
          </w:p>
        </w:tc>
        <w:tc>
          <w:tcPr>
            <w:tcW w:w="567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/>
                <w:b/>
                <w:bCs/>
                <w:sz w:val="24"/>
                <w:szCs w:val="24"/>
              </w:rPr>
              <w:t>Management</w:t>
            </w: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آرتروز</w:t>
            </w:r>
          </w:p>
        </w:tc>
        <w:tc>
          <w:tcPr>
            <w:tcW w:w="810" w:type="dxa"/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434BD">
              <w:rPr>
                <w:rFonts w:cs="B Zar" w:hint="cs"/>
                <w:sz w:val="18"/>
                <w:szCs w:val="18"/>
                <w:rtl/>
              </w:rPr>
              <w:t>23</w:t>
            </w:r>
          </w:p>
        </w:tc>
      </w:tr>
      <w:tr w:rsidR="00685308" w:rsidRPr="001434BD" w:rsidTr="001434BD">
        <w:trPr>
          <w:trHeight w:val="381"/>
        </w:trPr>
        <w:tc>
          <w:tcPr>
            <w:tcW w:w="2754" w:type="dxa"/>
            <w:tcBorders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برخورد بااختلالات انعقادی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434BD">
              <w:rPr>
                <w:rFonts w:cs="B Zar" w:hint="cs"/>
                <w:sz w:val="18"/>
                <w:szCs w:val="18"/>
                <w:rtl/>
              </w:rPr>
              <w:t>24</w:t>
            </w:r>
          </w:p>
        </w:tc>
      </w:tr>
      <w:tr w:rsidR="00685308" w:rsidRPr="001434BD" w:rsidTr="001434BD">
        <w:trPr>
          <w:trHeight w:val="446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بهشتی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برخورد با ایکتر و تست های کبدی غیرطبیعی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25</w:t>
            </w:r>
          </w:p>
        </w:tc>
      </w:tr>
      <w:tr w:rsidR="00685308" w:rsidRPr="001434BD" w:rsidTr="001434BD">
        <w:trPr>
          <w:trHeight w:val="266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اورژانس های آدرنال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</w:tr>
      <w:tr w:rsidR="00685308" w:rsidRPr="001434BD" w:rsidTr="001434BD">
        <w:trPr>
          <w:trHeight w:val="266"/>
        </w:trPr>
        <w:tc>
          <w:tcPr>
            <w:tcW w:w="2754" w:type="dxa"/>
            <w:tcBorders>
              <w:top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1434BD">
              <w:rPr>
                <w:rFonts w:cs="B Zar" w:hint="cs"/>
                <w:sz w:val="24"/>
                <w:szCs w:val="24"/>
                <w:rtl/>
              </w:rPr>
              <w:t>دکتر صاحباری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درمان سرپایی لوپوس و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>RA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27</w:t>
            </w:r>
          </w:p>
        </w:tc>
      </w:tr>
      <w:tr w:rsidR="00685308" w:rsidRPr="001434BD" w:rsidTr="001434BD">
        <w:trPr>
          <w:trHeight w:val="497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C63C35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دکتر فرزانه فر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C63C35" w:rsidP="00C63C35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GIB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28</w:t>
            </w:r>
          </w:p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85308" w:rsidRPr="001434BD" w:rsidTr="001434BD">
        <w:trPr>
          <w:trHeight w:val="420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85308" w:rsidRPr="001434BD" w:rsidRDefault="00685308" w:rsidP="006853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29</w:t>
            </w:r>
          </w:p>
        </w:tc>
      </w:tr>
      <w:tr w:rsidR="001434BD" w:rsidRPr="001434BD" w:rsidTr="001434BD">
        <w:trPr>
          <w:trHeight w:val="345"/>
        </w:trPr>
        <w:tc>
          <w:tcPr>
            <w:tcW w:w="2754" w:type="dxa"/>
            <w:tcBorders>
              <w:top w:val="single" w:sz="4" w:space="0" w:color="auto"/>
            </w:tcBorders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34BD" w:rsidRPr="001434BD" w:rsidRDefault="001434BD" w:rsidP="001434B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4BD"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</w:tr>
    </w:tbl>
    <w:p w:rsidR="002C1FF8" w:rsidRPr="001434BD" w:rsidRDefault="003B15DF" w:rsidP="001434BD">
      <w:pPr>
        <w:bidi/>
        <w:jc w:val="center"/>
        <w:rPr>
          <w:rFonts w:cs="B Zar"/>
          <w:b/>
          <w:bCs/>
          <w:sz w:val="32"/>
          <w:szCs w:val="32"/>
          <w:rtl/>
        </w:rPr>
      </w:pPr>
      <w:r w:rsidRPr="001434BD">
        <w:rPr>
          <w:rFonts w:cs="B Zar" w:hint="cs"/>
          <w:b/>
          <w:bCs/>
          <w:sz w:val="32"/>
          <w:szCs w:val="32"/>
          <w:rtl/>
        </w:rPr>
        <w:lastRenderedPageBreak/>
        <w:t>لیست کلاس های ارائه شده انترن های داخلی در بیمارستان امام رضا</w:t>
      </w:r>
    </w:p>
    <w:tbl>
      <w:tblPr>
        <w:tblStyle w:val="TableGrid"/>
        <w:tblpPr w:leftFromText="180" w:rightFromText="180" w:vertAnchor="text" w:horzAnchor="margin" w:tblpXSpec="center" w:tblpY="131"/>
        <w:bidiVisual/>
        <w:tblW w:w="10188" w:type="dxa"/>
        <w:tblLook w:val="04A0"/>
      </w:tblPr>
      <w:tblGrid>
        <w:gridCol w:w="773"/>
        <w:gridCol w:w="5725"/>
        <w:gridCol w:w="810"/>
        <w:gridCol w:w="1350"/>
        <w:gridCol w:w="1530"/>
      </w:tblGrid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عنوان درس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نام استاد</w:t>
            </w: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color w:val="0D0D0D" w:themeColor="text1" w:themeTint="F2"/>
                <w:sz w:val="26"/>
                <w:szCs w:val="26"/>
              </w:rPr>
              <w:t>Management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هموپتزی و سرفه مزمن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سنگهای صفراوی بدون علامت / علامت دار/ عارضه دار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اسهال حاد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5725" w:type="dxa"/>
          </w:tcPr>
          <w:p w:rsidR="002C1FF8" w:rsidRPr="001434BD" w:rsidRDefault="000A42CA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برخورد با</w:t>
            </w:r>
            <w:r w:rsidR="002C1FF8" w:rsidRPr="001434BD">
              <w:rPr>
                <w:rFonts w:cs="B Zar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درد شکم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 xml:space="preserve">Management 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دیابت </w:t>
            </w:r>
            <w:r w:rsidR="003F6521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دربارداری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(برنامه غربالگری کشوری معیارهای تشخیصی- دیابت در حاملگی)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5725" w:type="dxa"/>
          </w:tcPr>
          <w:p w:rsidR="002C1FF8" w:rsidRPr="001434BD" w:rsidRDefault="0059499B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eastAsia"/>
                <w:b/>
                <w:bCs/>
                <w:sz w:val="26"/>
                <w:szCs w:val="26"/>
                <w:rtl/>
              </w:rPr>
              <w:t>برخورد</w:t>
            </w:r>
            <w:r w:rsidRPr="001434BD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1434BD">
              <w:rPr>
                <w:rFonts w:cs="B Zar" w:hint="eastAsia"/>
                <w:b/>
                <w:bCs/>
                <w:sz w:val="26"/>
                <w:szCs w:val="26"/>
                <w:rtl/>
              </w:rPr>
              <w:t>باتنگ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  <w:r w:rsidRPr="001434BD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1434BD">
              <w:rPr>
                <w:rFonts w:cs="B Zar" w:hint="eastAsia"/>
                <w:b/>
                <w:bCs/>
                <w:sz w:val="26"/>
                <w:szCs w:val="26"/>
                <w:rtl/>
              </w:rPr>
              <w:t>نفس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درمان پنومونی اکتسابی از جامعه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>Management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دیسپ</w:t>
            </w:r>
            <w:r w:rsidR="00F3534B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س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>Management</w:t>
            </w:r>
            <w:r w:rsidR="00036F99" w:rsidRPr="001434BD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036F99"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نارسایی مزمن کلیه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5725" w:type="dxa"/>
          </w:tcPr>
          <w:p w:rsidR="002C1FF8" w:rsidRPr="001434BD" w:rsidRDefault="00B848E4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>برخورد با آنمی وپلی سیتمی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غربالگری و درمان اولیه هیپرلیپیدمی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تشخیص ودرمان آنمی مگالوبلاستیک و </w:t>
            </w:r>
            <w:r w:rsidR="00F3534B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مگالوبلاستیک وهمولیتیک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به منوآرتریت و پلی آرتریت</w:t>
            </w:r>
            <w:r w:rsidR="00F95B04" w:rsidRPr="001434BD">
              <w:rPr>
                <w:rFonts w:cs="B Zar"/>
                <w:b/>
                <w:bCs/>
                <w:sz w:val="26"/>
                <w:szCs w:val="26"/>
              </w:rPr>
              <w:t xml:space="preserve"> Approach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5725" w:type="dxa"/>
          </w:tcPr>
          <w:p w:rsidR="002C1FF8" w:rsidRPr="001434BD" w:rsidRDefault="00B9164B" w:rsidP="001434BD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4"/>
                <w:szCs w:val="24"/>
              </w:rPr>
              <w:t xml:space="preserve">Management </w:t>
            </w:r>
            <w:r w:rsidRPr="001434B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عفونت های ادراری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5725" w:type="dxa"/>
          </w:tcPr>
          <w:p w:rsidR="002C1FF8" w:rsidRPr="001434BD" w:rsidRDefault="00F95B04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>Management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C1FF8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هماچوری وپروتئینوری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>NSAID</w:t>
            </w:r>
            <w:r w:rsidR="00EE3BB7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95B04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کورتن </w:t>
            </w:r>
            <w:r w:rsidR="00EE3BB7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و </w:t>
            </w:r>
            <w:r w:rsidRPr="001434BD">
              <w:rPr>
                <w:rFonts w:cs="B Zar"/>
                <w:b/>
                <w:bCs/>
                <w:sz w:val="26"/>
                <w:szCs w:val="26"/>
              </w:rPr>
              <w:t xml:space="preserve"> </w:t>
            </w:r>
            <w:r w:rsidR="00F95B04"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>اصول نسخه نویسی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 xml:space="preserve">Management 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سیروز و عوارض آن( آسیت)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5725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434BD">
              <w:rPr>
                <w:rFonts w:cs="B Zar"/>
                <w:b/>
                <w:bCs/>
                <w:sz w:val="26"/>
                <w:szCs w:val="26"/>
              </w:rPr>
              <w:t>Management</w:t>
            </w:r>
            <w:r w:rsidRPr="001434BD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هیپوتیروئیدی و هیپرتیروئیدی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C1FF8" w:rsidRPr="001434BD" w:rsidTr="002C1FF8">
        <w:tc>
          <w:tcPr>
            <w:tcW w:w="773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5725" w:type="dxa"/>
          </w:tcPr>
          <w:p w:rsidR="002C1FF8" w:rsidRPr="001434BD" w:rsidRDefault="00F3534B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برخورد با لنفادنوپاتی وارگانومگالی</w:t>
            </w:r>
          </w:p>
        </w:tc>
        <w:tc>
          <w:tcPr>
            <w:tcW w:w="81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2C1FF8" w:rsidRPr="001434BD" w:rsidRDefault="002C1FF8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3534B" w:rsidRPr="001434BD" w:rsidTr="002C1FF8">
        <w:tc>
          <w:tcPr>
            <w:tcW w:w="773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5725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اورژانسهای انکولوژی</w:t>
            </w:r>
          </w:p>
        </w:tc>
        <w:tc>
          <w:tcPr>
            <w:tcW w:w="81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3534B" w:rsidRPr="001434BD" w:rsidTr="002C1FF8">
        <w:tc>
          <w:tcPr>
            <w:tcW w:w="773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21</w:t>
            </w:r>
          </w:p>
        </w:tc>
        <w:tc>
          <w:tcPr>
            <w:tcW w:w="5725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برخورد بااختلالات </w:t>
            </w:r>
            <w:r w:rsidRPr="001434BD">
              <w:rPr>
                <w:rFonts w:cs="B Zar"/>
                <w:b/>
                <w:bCs/>
                <w:sz w:val="26"/>
                <w:szCs w:val="26"/>
                <w:lang w:bidi="fa-IR"/>
              </w:rPr>
              <w:t>k</w:t>
            </w:r>
          </w:p>
        </w:tc>
        <w:tc>
          <w:tcPr>
            <w:tcW w:w="81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3534B" w:rsidRPr="001434BD" w:rsidRDefault="00F353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C0C97" w:rsidRPr="001434BD" w:rsidTr="002C1FF8">
        <w:tc>
          <w:tcPr>
            <w:tcW w:w="773" w:type="dxa"/>
          </w:tcPr>
          <w:p w:rsidR="007C0C97" w:rsidRPr="001434BD" w:rsidRDefault="007C0C9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22</w:t>
            </w:r>
          </w:p>
        </w:tc>
        <w:tc>
          <w:tcPr>
            <w:tcW w:w="5725" w:type="dxa"/>
          </w:tcPr>
          <w:p w:rsidR="007C0C97" w:rsidRPr="001434BD" w:rsidRDefault="007C0C97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است</w:t>
            </w:r>
            <w:r w:rsidR="00EE3BB7"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ئوپروز</w:t>
            </w:r>
          </w:p>
        </w:tc>
        <w:tc>
          <w:tcPr>
            <w:tcW w:w="810" w:type="dxa"/>
          </w:tcPr>
          <w:p w:rsidR="007C0C97" w:rsidRPr="001434BD" w:rsidRDefault="007C0C9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7C0C97" w:rsidRPr="001434BD" w:rsidRDefault="007C0C9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7C0C97" w:rsidRPr="001434BD" w:rsidRDefault="007C0C9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EE3BB7" w:rsidRPr="001434BD" w:rsidTr="002C1FF8">
        <w:tc>
          <w:tcPr>
            <w:tcW w:w="773" w:type="dxa"/>
          </w:tcPr>
          <w:p w:rsidR="00EE3BB7" w:rsidRPr="001434BD" w:rsidRDefault="00EE3BB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23</w:t>
            </w:r>
          </w:p>
        </w:tc>
        <w:tc>
          <w:tcPr>
            <w:tcW w:w="5725" w:type="dxa"/>
          </w:tcPr>
          <w:p w:rsidR="00EE3BB7" w:rsidRPr="001434BD" w:rsidRDefault="00EE3BB7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برخورد باهایپوگلیسمی</w:t>
            </w:r>
          </w:p>
        </w:tc>
        <w:tc>
          <w:tcPr>
            <w:tcW w:w="810" w:type="dxa"/>
          </w:tcPr>
          <w:p w:rsidR="00EE3BB7" w:rsidRPr="001434BD" w:rsidRDefault="00EE3BB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EE3BB7" w:rsidRPr="001434BD" w:rsidRDefault="00EE3BB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EE3BB7" w:rsidRPr="001434BD" w:rsidRDefault="00EE3BB7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B9164B" w:rsidRPr="001434BD" w:rsidTr="002C1FF8">
        <w:tc>
          <w:tcPr>
            <w:tcW w:w="773" w:type="dxa"/>
          </w:tcPr>
          <w:p w:rsidR="00B9164B" w:rsidRPr="001434BD" w:rsidRDefault="00B916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  <w:tc>
          <w:tcPr>
            <w:tcW w:w="5725" w:type="dxa"/>
          </w:tcPr>
          <w:p w:rsidR="00B9164B" w:rsidRPr="001434BD" w:rsidRDefault="00B9164B" w:rsidP="001434BD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434B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مایع درمانی(انواع سرمها وکاربردآن)</w:t>
            </w:r>
          </w:p>
        </w:tc>
        <w:tc>
          <w:tcPr>
            <w:tcW w:w="810" w:type="dxa"/>
          </w:tcPr>
          <w:p w:rsidR="00B9164B" w:rsidRPr="001434BD" w:rsidRDefault="00B916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B9164B" w:rsidRPr="001434BD" w:rsidRDefault="00B916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B9164B" w:rsidRPr="001434BD" w:rsidRDefault="00B9164B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D522C9" w:rsidRPr="001434BD" w:rsidTr="002C1FF8">
        <w:tc>
          <w:tcPr>
            <w:tcW w:w="773" w:type="dxa"/>
          </w:tcPr>
          <w:p w:rsidR="00D522C9" w:rsidRPr="001434BD" w:rsidRDefault="00D522C9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t>26</w:t>
            </w:r>
          </w:p>
        </w:tc>
        <w:tc>
          <w:tcPr>
            <w:tcW w:w="5725" w:type="dxa"/>
          </w:tcPr>
          <w:p w:rsidR="00D522C9" w:rsidRPr="001434BD" w:rsidRDefault="00D522C9" w:rsidP="001434B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نوشتن 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Order </w:t>
            </w: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1434BD">
              <w:rPr>
                <w:rFonts w:cs="B Zar"/>
                <w:b/>
                <w:bCs/>
                <w:color w:val="0D0D0D" w:themeColor="text1" w:themeTint="F2"/>
                <w:sz w:val="24"/>
                <w:szCs w:val="24"/>
              </w:rPr>
              <w:t xml:space="preserve"> Daily note</w:t>
            </w:r>
          </w:p>
        </w:tc>
        <w:tc>
          <w:tcPr>
            <w:tcW w:w="810" w:type="dxa"/>
          </w:tcPr>
          <w:p w:rsidR="00D522C9" w:rsidRPr="001434BD" w:rsidRDefault="00D522C9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D522C9" w:rsidRPr="001434BD" w:rsidRDefault="00D522C9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D522C9" w:rsidRPr="001434BD" w:rsidRDefault="00D522C9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57068F" w:rsidRPr="001434BD" w:rsidTr="002C1FF8">
        <w:tc>
          <w:tcPr>
            <w:tcW w:w="773" w:type="dxa"/>
          </w:tcPr>
          <w:p w:rsidR="0057068F" w:rsidRPr="001434BD" w:rsidRDefault="0057068F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1434BD">
              <w:rPr>
                <w:rFonts w:cs="B Zar" w:hint="cs"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5725" w:type="dxa"/>
          </w:tcPr>
          <w:p w:rsidR="0057068F" w:rsidRPr="001434BD" w:rsidRDefault="0057068F" w:rsidP="001434BD">
            <w:pPr>
              <w:bidi/>
              <w:jc w:val="center"/>
              <w:rPr>
                <w:rFonts w:cs="B Zar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1434BD">
              <w:rPr>
                <w:rFonts w:cs="B Zar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برخورد باضعف عضلانی</w:t>
            </w:r>
          </w:p>
        </w:tc>
        <w:tc>
          <w:tcPr>
            <w:tcW w:w="810" w:type="dxa"/>
          </w:tcPr>
          <w:p w:rsidR="0057068F" w:rsidRPr="001434BD" w:rsidRDefault="0057068F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57068F" w:rsidRPr="001434BD" w:rsidRDefault="0057068F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57068F" w:rsidRPr="001434BD" w:rsidRDefault="0057068F" w:rsidP="001434BD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C1FF8" w:rsidRPr="001434BD" w:rsidRDefault="002C1FF8" w:rsidP="001434BD">
      <w:pPr>
        <w:bidi/>
        <w:jc w:val="center"/>
        <w:rPr>
          <w:rFonts w:cs="B Zar"/>
          <w:sz w:val="32"/>
          <w:szCs w:val="32"/>
          <w:rtl/>
        </w:rPr>
      </w:pPr>
    </w:p>
    <w:p w:rsidR="002C1FF8" w:rsidRPr="001434BD" w:rsidRDefault="002C1FF8" w:rsidP="001434BD">
      <w:pPr>
        <w:bidi/>
        <w:jc w:val="center"/>
        <w:rPr>
          <w:rFonts w:cs="B Zar"/>
          <w:sz w:val="28"/>
          <w:szCs w:val="28"/>
          <w:rtl/>
        </w:rPr>
      </w:pPr>
    </w:p>
    <w:p w:rsidR="002C1FF8" w:rsidRPr="001434BD" w:rsidRDefault="002C1FF8" w:rsidP="001434BD">
      <w:pPr>
        <w:bidi/>
        <w:jc w:val="center"/>
        <w:rPr>
          <w:rFonts w:cs="B Zar"/>
          <w:sz w:val="28"/>
          <w:szCs w:val="28"/>
        </w:rPr>
      </w:pPr>
    </w:p>
    <w:sectPr w:rsidR="002C1FF8" w:rsidRPr="001434BD" w:rsidSect="001434B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EC" w:rsidRDefault="005E32EC" w:rsidP="007F550F">
      <w:pPr>
        <w:spacing w:after="0" w:line="240" w:lineRule="auto"/>
      </w:pPr>
      <w:r>
        <w:separator/>
      </w:r>
    </w:p>
  </w:endnote>
  <w:endnote w:type="continuationSeparator" w:id="1">
    <w:p w:rsidR="005E32EC" w:rsidRDefault="005E32EC" w:rsidP="007F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EC" w:rsidRDefault="005E32EC" w:rsidP="007F550F">
      <w:pPr>
        <w:spacing w:after="0" w:line="240" w:lineRule="auto"/>
      </w:pPr>
      <w:r>
        <w:separator/>
      </w:r>
    </w:p>
  </w:footnote>
  <w:footnote w:type="continuationSeparator" w:id="1">
    <w:p w:rsidR="005E32EC" w:rsidRDefault="005E32EC" w:rsidP="007F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FF8"/>
    <w:rsid w:val="00036F99"/>
    <w:rsid w:val="000439E1"/>
    <w:rsid w:val="000912A9"/>
    <w:rsid w:val="000A42CA"/>
    <w:rsid w:val="0012339C"/>
    <w:rsid w:val="001434BD"/>
    <w:rsid w:val="001A4F67"/>
    <w:rsid w:val="001A7B09"/>
    <w:rsid w:val="001D3C1F"/>
    <w:rsid w:val="002065F0"/>
    <w:rsid w:val="00227932"/>
    <w:rsid w:val="00254FEB"/>
    <w:rsid w:val="002C1FF8"/>
    <w:rsid w:val="002C3128"/>
    <w:rsid w:val="002D7A98"/>
    <w:rsid w:val="003520DA"/>
    <w:rsid w:val="003661BB"/>
    <w:rsid w:val="003804A1"/>
    <w:rsid w:val="00387C2A"/>
    <w:rsid w:val="003B15DF"/>
    <w:rsid w:val="003F6521"/>
    <w:rsid w:val="003F78F2"/>
    <w:rsid w:val="004318A6"/>
    <w:rsid w:val="00470750"/>
    <w:rsid w:val="00543B7F"/>
    <w:rsid w:val="0057068F"/>
    <w:rsid w:val="0059499B"/>
    <w:rsid w:val="005E164E"/>
    <w:rsid w:val="005E32EC"/>
    <w:rsid w:val="0066410C"/>
    <w:rsid w:val="00685308"/>
    <w:rsid w:val="00690834"/>
    <w:rsid w:val="006970B4"/>
    <w:rsid w:val="006E4DB4"/>
    <w:rsid w:val="007221DE"/>
    <w:rsid w:val="00735196"/>
    <w:rsid w:val="00737D61"/>
    <w:rsid w:val="007864B6"/>
    <w:rsid w:val="007C0C97"/>
    <w:rsid w:val="007D506A"/>
    <w:rsid w:val="007F550F"/>
    <w:rsid w:val="00B2154B"/>
    <w:rsid w:val="00B848E4"/>
    <w:rsid w:val="00B9164B"/>
    <w:rsid w:val="00BC2F97"/>
    <w:rsid w:val="00C55111"/>
    <w:rsid w:val="00C56331"/>
    <w:rsid w:val="00C63C35"/>
    <w:rsid w:val="00D522C9"/>
    <w:rsid w:val="00D65097"/>
    <w:rsid w:val="00EE3BB7"/>
    <w:rsid w:val="00F3534B"/>
    <w:rsid w:val="00F9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50F"/>
  </w:style>
  <w:style w:type="paragraph" w:styleId="Footer">
    <w:name w:val="footer"/>
    <w:basedOn w:val="Normal"/>
    <w:link w:val="FooterChar"/>
    <w:uiPriority w:val="99"/>
    <w:semiHidden/>
    <w:unhideWhenUsed/>
    <w:rsid w:val="007F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2A8E-2E34-40F6-9976-DC741C98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alahverdif3</dc:creator>
  <cp:lastModifiedBy>alahverdif3</cp:lastModifiedBy>
  <cp:revision>9</cp:revision>
  <cp:lastPrinted>2021-07-04T08:12:00Z</cp:lastPrinted>
  <dcterms:created xsi:type="dcterms:W3CDTF">2021-06-02T05:45:00Z</dcterms:created>
  <dcterms:modified xsi:type="dcterms:W3CDTF">2021-07-04T08:47:00Z</dcterms:modified>
</cp:coreProperties>
</file>