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B5309E" w:rsidRDefault="00B5309E" w:rsidP="002E60C4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2E60C4">
        <w:rPr>
          <w:rFonts w:cs="B Badr"/>
          <w:b/>
          <w:bCs/>
          <w:sz w:val="26"/>
          <w:szCs w:val="26"/>
          <w:lang w:bidi="fa-IR"/>
        </w:rPr>
        <w:t>PFT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>1.30</w:t>
      </w:r>
    </w:p>
    <w:p w:rsidR="00B5309E" w:rsidRDefault="00B5309E" w:rsidP="00E23A7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</w:t>
      </w:r>
      <w:r w:rsidR="00E23A78">
        <w:rPr>
          <w:rFonts w:cs="B Badr" w:hint="cs"/>
          <w:b/>
          <w:bCs/>
          <w:sz w:val="26"/>
          <w:szCs w:val="26"/>
          <w:rtl/>
          <w:lang w:bidi="fa-IR"/>
        </w:rPr>
        <w:t>آمو</w:t>
      </w:r>
      <w:r>
        <w:rPr>
          <w:rFonts w:cs="B Badr" w:hint="cs"/>
          <w:b/>
          <w:bCs/>
          <w:sz w:val="26"/>
          <w:szCs w:val="26"/>
          <w:rtl/>
          <w:lang w:bidi="fa-IR"/>
        </w:rPr>
        <w:t>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 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قائم(عج) سالن کنفرانس </w:t>
      </w:r>
      <w:r w:rsidR="00E23A78">
        <w:rPr>
          <w:rFonts w:cs="B Badr" w:hint="cs"/>
          <w:b/>
          <w:bCs/>
          <w:sz w:val="26"/>
          <w:szCs w:val="26"/>
          <w:rtl/>
          <w:lang w:bidi="fa-IR"/>
        </w:rPr>
        <w:t xml:space="preserve">کتابخانه 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B5309E" w:rsidRDefault="00B5309E" w:rsidP="00B5309E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دکتر محمد رضا فرزانه فر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2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2E60C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2E60C4">
        <w:rPr>
          <w:rFonts w:cs="B Badr" w:hint="cs"/>
          <w:b/>
          <w:bCs/>
          <w:sz w:val="26"/>
          <w:szCs w:val="26"/>
          <w:rtl/>
          <w:lang w:bidi="fa-IR"/>
        </w:rPr>
        <w:t xml:space="preserve">آشنایی با نحوه انجام تست های فانکشال ریوی 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Default="006E0348" w:rsidP="002E60C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2E60C4">
        <w:rPr>
          <w:rFonts w:cs="B Badr" w:hint="cs"/>
          <w:b/>
          <w:bCs/>
          <w:sz w:val="26"/>
          <w:szCs w:val="26"/>
          <w:rtl/>
          <w:lang w:bidi="fa-IR"/>
        </w:rPr>
        <w:t xml:space="preserve">اندیکاسیون انجام اسپیرومتری </w:t>
      </w:r>
    </w:p>
    <w:p w:rsidR="002E60C4" w:rsidRDefault="006E0348" w:rsidP="002E60C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2E60C4">
        <w:rPr>
          <w:rFonts w:cs="B Badr" w:hint="cs"/>
          <w:b/>
          <w:bCs/>
          <w:sz w:val="26"/>
          <w:szCs w:val="26"/>
          <w:rtl/>
          <w:lang w:bidi="fa-IR"/>
        </w:rPr>
        <w:t xml:space="preserve">آشنایی با حجم های ریوی و نحوه تفسیر ساده و اولیه تست اسپیرومتری </w:t>
      </w:r>
    </w:p>
    <w:p w:rsidR="006E0348" w:rsidRDefault="006E0348" w:rsidP="002E60C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2E60C4">
        <w:rPr>
          <w:rFonts w:cs="B Badr" w:hint="cs"/>
          <w:b/>
          <w:bCs/>
          <w:sz w:val="26"/>
          <w:szCs w:val="26"/>
          <w:rtl/>
          <w:lang w:bidi="fa-IR"/>
        </w:rPr>
        <w:t xml:space="preserve">تفاوت بیماری انسدادی و تحدیدی در اسپیرومتری </w:t>
      </w:r>
    </w:p>
    <w:p w:rsidR="006E0348" w:rsidRDefault="006E0348" w:rsidP="002E60C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</w:p>
    <w:p w:rsidR="00356776" w:rsidRDefault="006E0348" w:rsidP="002E60C4">
      <w:pPr>
        <w:spacing w:line="360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</w:p>
    <w:p w:rsidR="00E23A78" w:rsidRDefault="00E23A78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2E60C4" w:rsidRDefault="002E60C4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2E60C4" w:rsidRDefault="002E60C4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2E60C4" w:rsidRDefault="002E60C4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2E60C4" w:rsidRPr="006E0348" w:rsidRDefault="002E60C4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23A78">
      <w:pPr>
        <w:spacing w:line="360" w:lineRule="auto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990" w:type="pct"/>
        <w:tblLook w:val="04A0" w:firstRow="1" w:lastRow="0" w:firstColumn="1" w:lastColumn="0" w:noHBand="0" w:noVBand="1"/>
      </w:tblPr>
      <w:tblGrid>
        <w:gridCol w:w="1001"/>
        <w:gridCol w:w="876"/>
        <w:gridCol w:w="6755"/>
        <w:gridCol w:w="1578"/>
      </w:tblGrid>
      <w:tr w:rsidR="00855C5D" w:rsidRPr="00695699" w:rsidTr="002E60C4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2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7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2E60C4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  <w:tcBorders>
              <w:top w:val="double" w:sz="4" w:space="0" w:color="auto"/>
            </w:tcBorders>
          </w:tcPr>
          <w:p w:rsidR="00CD2824" w:rsidRPr="00695699" w:rsidRDefault="002E60C4" w:rsidP="00E05414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تعریف </w:t>
            </w:r>
            <w:proofErr w:type="spellStart"/>
            <w:r>
              <w:rPr>
                <w:rFonts w:cs="B Badr"/>
                <w:sz w:val="26"/>
                <w:szCs w:val="26"/>
              </w:rPr>
              <w:t>pft</w:t>
            </w:r>
            <w:proofErr w:type="spellEnd"/>
            <w:r>
              <w:rPr>
                <w:rFonts w:cs="B Badr" w:hint="cs"/>
                <w:sz w:val="26"/>
                <w:szCs w:val="26"/>
                <w:rtl/>
              </w:rPr>
              <w:t xml:space="preserve">    و انواع ان </w:t>
            </w:r>
          </w:p>
        </w:tc>
        <w:tc>
          <w:tcPr>
            <w:tcW w:w="773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6E0348" w:rsidRPr="00695699" w:rsidTr="002E60C4">
        <w:tc>
          <w:tcPr>
            <w:tcW w:w="490" w:type="pct"/>
            <w:tcBorders>
              <w:lef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6E0348" w:rsidRPr="00695699" w:rsidRDefault="006E034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6E0348" w:rsidRPr="00695699" w:rsidRDefault="002E60C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نحوه انجام تست اسپیرومتری و تفسیر اولیه تست</w:t>
            </w: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54376C" w:rsidRDefault="0054376C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bookmarkStart w:id="0" w:name="_GoBack"/>
      <w:bookmarkEnd w:id="0"/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پاورپونت  -سخنرانی- بحث گروهی</w:t>
      </w:r>
    </w:p>
    <w:p w:rsidR="006E0348" w:rsidRDefault="005A2C21" w:rsidP="006E0348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6E0348" w:rsidRDefault="006E0348" w:rsidP="006E0348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E0348">
        <w:rPr>
          <w:rFonts w:cs="B Badr" w:hint="cs"/>
          <w:b/>
          <w:bCs/>
          <w:sz w:val="26"/>
          <w:szCs w:val="26"/>
          <w:rtl/>
          <w:lang w:bidi="fa-IR"/>
        </w:rPr>
        <w:t>-حضور منظم - پیش مطالعه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پاسخ به سوالات مطرح شده در حین تدریس</w:t>
      </w: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6E0348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-امتحان تستی </w:t>
      </w:r>
      <w:r w:rsidRPr="006E0348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پرسش و پاسخ</w:t>
      </w:r>
    </w:p>
    <w:p w:rsidR="00E05414" w:rsidRPr="00695699" w:rsidRDefault="00E05414" w:rsidP="00221F48">
      <w:pPr>
        <w:rPr>
          <w:rFonts w:cs="B Badr"/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6E0348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هاریسون 2022- سیسیل2021</w:t>
      </w:r>
    </w:p>
    <w:p w:rsidR="002E60C4" w:rsidRDefault="002E60C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2E60C4" w:rsidRDefault="002E60C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2E60C4" w:rsidRPr="00695699" w:rsidRDefault="002E60C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</w:p>
    <w:p w:rsidR="004339CA" w:rsidRPr="00695699" w:rsidRDefault="006E0348" w:rsidP="002E60C4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دکتر </w:t>
      </w:r>
      <w:r w:rsidR="002E60C4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سروری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CE" w:rsidRDefault="003223CE" w:rsidP="00A54D21">
      <w:r>
        <w:separator/>
      </w:r>
    </w:p>
  </w:endnote>
  <w:endnote w:type="continuationSeparator" w:id="0">
    <w:p w:rsidR="003223CE" w:rsidRDefault="003223CE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CE" w:rsidRDefault="003223CE" w:rsidP="00A54D21">
      <w:r>
        <w:separator/>
      </w:r>
    </w:p>
  </w:footnote>
  <w:footnote w:type="continuationSeparator" w:id="0">
    <w:p w:rsidR="003223CE" w:rsidRDefault="003223CE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1A116F"/>
    <w:rsid w:val="001F73C0"/>
    <w:rsid w:val="00221F48"/>
    <w:rsid w:val="00272A99"/>
    <w:rsid w:val="002E60C4"/>
    <w:rsid w:val="002F499F"/>
    <w:rsid w:val="002F71D5"/>
    <w:rsid w:val="00312F78"/>
    <w:rsid w:val="003149CB"/>
    <w:rsid w:val="003223CE"/>
    <w:rsid w:val="0032709D"/>
    <w:rsid w:val="00356776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4376C"/>
    <w:rsid w:val="00597BD3"/>
    <w:rsid w:val="005A2C21"/>
    <w:rsid w:val="005B14F7"/>
    <w:rsid w:val="0062643F"/>
    <w:rsid w:val="00627566"/>
    <w:rsid w:val="00636AEE"/>
    <w:rsid w:val="00695699"/>
    <w:rsid w:val="006B5BBD"/>
    <w:rsid w:val="006D4955"/>
    <w:rsid w:val="006D774E"/>
    <w:rsid w:val="006E0348"/>
    <w:rsid w:val="006E5337"/>
    <w:rsid w:val="006E7F30"/>
    <w:rsid w:val="00721187"/>
    <w:rsid w:val="00777446"/>
    <w:rsid w:val="007A366F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23A78"/>
    <w:rsid w:val="00E5783A"/>
    <w:rsid w:val="00EE0245"/>
    <w:rsid w:val="00F05A42"/>
    <w:rsid w:val="00F65B93"/>
    <w:rsid w:val="00F76B50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DE40D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4</cp:revision>
  <cp:lastPrinted>2023-10-10T07:12:00Z</cp:lastPrinted>
  <dcterms:created xsi:type="dcterms:W3CDTF">2023-10-10T06:54:00Z</dcterms:created>
  <dcterms:modified xsi:type="dcterms:W3CDTF">2023-10-10T07:17:00Z</dcterms:modified>
</cp:coreProperties>
</file>