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5"/>
        <w:tblpPr w:leftFromText="180" w:rightFromText="180" w:vertAnchor="page" w:horzAnchor="margin" w:tblpXSpec="center" w:tblpY="1561"/>
        <w:bidiVisual/>
        <w:tblW w:w="10859" w:type="dxa"/>
        <w:tblLook w:val="04A0" w:firstRow="1" w:lastRow="0" w:firstColumn="1" w:lastColumn="0" w:noHBand="0" w:noVBand="1"/>
      </w:tblPr>
      <w:tblGrid>
        <w:gridCol w:w="1361"/>
        <w:gridCol w:w="5245"/>
        <w:gridCol w:w="1701"/>
        <w:gridCol w:w="2552"/>
      </w:tblGrid>
      <w:tr w:rsidR="00446B6D" w:rsidRPr="004E2D08" w:rsidTr="004E2D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</w:tcPr>
          <w:p w:rsidR="00446B6D" w:rsidRPr="004E2D08" w:rsidRDefault="00D01608" w:rsidP="00D7210B">
            <w:pPr>
              <w:spacing w:line="276" w:lineRule="auto"/>
              <w:jc w:val="center"/>
              <w:rPr>
                <w:rFonts w:ascii="Cambria Math" w:hAnsi="Cambria Math" w:cs="B Titr"/>
                <w:rtl/>
              </w:rPr>
            </w:pPr>
            <w:bookmarkStart w:id="0" w:name="_GoBack"/>
            <w:bookmarkEnd w:id="0"/>
            <w:r w:rsidRPr="004E2D08">
              <w:rPr>
                <w:rFonts w:ascii="Cambria Math" w:hAnsi="Cambria Math" w:cs="B Titr"/>
                <w:rtl/>
              </w:rPr>
              <w:t xml:space="preserve">سکشن </w:t>
            </w:r>
          </w:p>
        </w:tc>
        <w:tc>
          <w:tcPr>
            <w:tcW w:w="5245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Titr"/>
                <w:b w:val="0"/>
                <w:bCs w:val="0"/>
                <w:rtl/>
              </w:rPr>
            </w:pPr>
            <w:r w:rsidRPr="004E2D08">
              <w:rPr>
                <w:rFonts w:ascii="Cambria Math" w:hAnsi="Cambria Math" w:cs="B Titr"/>
                <w:rtl/>
              </w:rPr>
              <w:t>موضوع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Titr"/>
                <w:b w:val="0"/>
                <w:bCs w:val="0"/>
                <w:rtl/>
              </w:rPr>
            </w:pPr>
            <w:r w:rsidRPr="004E2D08">
              <w:rPr>
                <w:rFonts w:ascii="Cambria Math" w:hAnsi="Cambria Math" w:cs="B Titr"/>
                <w:rtl/>
              </w:rPr>
              <w:t>استاف</w:t>
            </w: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Titr"/>
                <w:b w:val="0"/>
                <w:bCs w:val="0"/>
                <w:rtl/>
              </w:rPr>
            </w:pPr>
            <w:r w:rsidRPr="004E2D08">
              <w:rPr>
                <w:rFonts w:ascii="Cambria Math" w:hAnsi="Cambria Math" w:cs="B Titr"/>
                <w:rtl/>
              </w:rPr>
              <w:t>تاریخ</w:t>
            </w:r>
          </w:p>
        </w:tc>
      </w:tr>
      <w:tr w:rsidR="00446B6D" w:rsidRPr="004E2D08" w:rsidTr="004E2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 w:val="restart"/>
          </w:tcPr>
          <w:p w:rsidR="00D01608" w:rsidRPr="004E2D08" w:rsidRDefault="00D01608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  <w:p w:rsidR="00D01608" w:rsidRPr="004E2D08" w:rsidRDefault="00D01608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ریه</w:t>
            </w:r>
          </w:p>
        </w:tc>
        <w:tc>
          <w:tcPr>
            <w:tcW w:w="5245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اپروچ به پلورال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</w:tcPr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</w:tc>
        <w:tc>
          <w:tcPr>
            <w:tcW w:w="5245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 xml:space="preserve">اپروچ به سرفه </w:t>
            </w:r>
            <w:r w:rsidRPr="004E2D08">
              <w:rPr>
                <w:rFonts w:ascii="Times New Roman" w:hAnsi="Times New Roman" w:cs="Times New Roman" w:hint="cs"/>
                <w:rtl/>
              </w:rPr>
              <w:t>–</w:t>
            </w:r>
            <w:r w:rsidRPr="004E2D08">
              <w:rPr>
                <w:rFonts w:ascii="Cambria Math" w:hAnsi="Cambria Math" w:cs="B Nazanin" w:hint="cs"/>
                <w:rtl/>
              </w:rPr>
              <w:t>تنگی</w:t>
            </w:r>
            <w:r w:rsidRPr="004E2D08">
              <w:rPr>
                <w:rFonts w:ascii="Cambria Math" w:hAnsi="Cambria Math" w:cs="B Nazanin"/>
                <w:rtl/>
              </w:rPr>
              <w:t xml:space="preserve"> </w:t>
            </w:r>
            <w:r w:rsidRPr="004E2D08">
              <w:rPr>
                <w:rFonts w:ascii="Cambria Math" w:hAnsi="Cambria Math" w:cs="B Nazanin" w:hint="cs"/>
                <w:rtl/>
              </w:rPr>
              <w:t>نفس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</w:tcPr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</w:tc>
        <w:tc>
          <w:tcPr>
            <w:tcW w:w="5245" w:type="dxa"/>
          </w:tcPr>
          <w:p w:rsidR="00446B6D" w:rsidRPr="004E2D08" w:rsidRDefault="00D27ADB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 w:hint="cs"/>
                <w:rtl/>
              </w:rPr>
              <w:t>معاینه فیزیکی ریه -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 w:val="restart"/>
          </w:tcPr>
          <w:p w:rsidR="00D01608" w:rsidRPr="004E2D08" w:rsidRDefault="00D01608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  <w:p w:rsidR="00D01608" w:rsidRPr="004E2D08" w:rsidRDefault="00D01608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  <w:p w:rsidR="00D01608" w:rsidRPr="004E2D08" w:rsidRDefault="00D01608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  <w:p w:rsidR="00D01608" w:rsidRPr="004E2D08" w:rsidRDefault="00D01608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  <w:p w:rsidR="00446B6D" w:rsidRPr="004E2D08" w:rsidRDefault="00446B6D" w:rsidP="00D7210B">
            <w:pPr>
              <w:spacing w:line="276" w:lineRule="auto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روماتولوژی</w:t>
            </w:r>
          </w:p>
        </w:tc>
        <w:tc>
          <w:tcPr>
            <w:tcW w:w="5245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تفسیر رادیوگرافی مفاصل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</w:tcPr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</w:tc>
        <w:tc>
          <w:tcPr>
            <w:tcW w:w="5245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اپروچ به دردکمروگردن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</w:tcPr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</w:tc>
        <w:tc>
          <w:tcPr>
            <w:tcW w:w="5245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اپروچ به پلی آرتریت ومونوآرتریت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</w:tcPr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</w:tc>
        <w:tc>
          <w:tcPr>
            <w:tcW w:w="5245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اپروچ به ضعف عضلانی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</w:tcPr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</w:tc>
        <w:tc>
          <w:tcPr>
            <w:tcW w:w="5245" w:type="dxa"/>
          </w:tcPr>
          <w:p w:rsidR="00446B6D" w:rsidRPr="004E2D08" w:rsidRDefault="00D27ADB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معاینه فیزیکی1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</w:tcPr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</w:tc>
        <w:tc>
          <w:tcPr>
            <w:tcW w:w="5245" w:type="dxa"/>
          </w:tcPr>
          <w:p w:rsidR="00446B6D" w:rsidRPr="004E2D08" w:rsidRDefault="00D27ADB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معاینه فیزیکی 2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 w:val="restart"/>
          </w:tcPr>
          <w:p w:rsidR="00D01608" w:rsidRPr="004E2D08" w:rsidRDefault="00D01608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  <w:p w:rsidR="00D01608" w:rsidRPr="004E2D08" w:rsidRDefault="00D01608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نفرولوژِی</w:t>
            </w:r>
          </w:p>
        </w:tc>
        <w:tc>
          <w:tcPr>
            <w:tcW w:w="5245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اپروچ به هماچوری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</w:tcPr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</w:tc>
        <w:tc>
          <w:tcPr>
            <w:tcW w:w="5245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اختلالات اسید وباز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</w:tcPr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</w:tc>
        <w:tc>
          <w:tcPr>
            <w:tcW w:w="5245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 xml:space="preserve">اختلالات سدیم </w:t>
            </w:r>
            <w:r w:rsidRPr="004E2D08">
              <w:rPr>
                <w:rFonts w:ascii="Times New Roman" w:hAnsi="Times New Roman" w:cs="Times New Roman" w:hint="cs"/>
                <w:rtl/>
              </w:rPr>
              <w:t>–</w:t>
            </w:r>
            <w:r w:rsidRPr="004E2D08">
              <w:rPr>
                <w:rFonts w:ascii="Cambria Math" w:hAnsi="Cambria Math" w:cs="B Nazanin" w:hint="cs"/>
                <w:rtl/>
              </w:rPr>
              <w:t>پتاسیم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</w:tcPr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</w:tc>
        <w:tc>
          <w:tcPr>
            <w:tcW w:w="5245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</w:rPr>
            </w:pPr>
            <w:r w:rsidRPr="004E2D08">
              <w:rPr>
                <w:rFonts w:ascii="Cambria Math" w:hAnsi="Cambria Math" w:cs="B Nazanin"/>
                <w:rtl/>
              </w:rPr>
              <w:t>تفسیر</w:t>
            </w:r>
            <w:r w:rsidRPr="004E2D08">
              <w:rPr>
                <w:rFonts w:ascii="Cambria Math" w:hAnsi="Cambria Math" w:cs="B Nazanin"/>
              </w:rPr>
              <w:t>U/A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</w:tcPr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</w:tc>
        <w:tc>
          <w:tcPr>
            <w:tcW w:w="5245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فشارخون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 w:val="restart"/>
          </w:tcPr>
          <w:p w:rsidR="00D01608" w:rsidRPr="004E2D08" w:rsidRDefault="00D01608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  <w:p w:rsidR="00D01608" w:rsidRPr="004E2D08" w:rsidRDefault="00D01608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هماتولوژی</w:t>
            </w:r>
          </w:p>
        </w:tc>
        <w:tc>
          <w:tcPr>
            <w:tcW w:w="5245" w:type="dxa"/>
          </w:tcPr>
          <w:p w:rsidR="00446B6D" w:rsidRPr="004E2D08" w:rsidRDefault="00D27ADB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اپروچ به آنمی واریتروسیتوز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</w:tcPr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</w:tc>
        <w:tc>
          <w:tcPr>
            <w:tcW w:w="5245" w:type="dxa"/>
          </w:tcPr>
          <w:p w:rsidR="00446B6D" w:rsidRPr="004E2D08" w:rsidRDefault="00D27ADB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اپروچ به ترومبوسیتوپنی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</w:tcPr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</w:tc>
        <w:tc>
          <w:tcPr>
            <w:tcW w:w="5245" w:type="dxa"/>
          </w:tcPr>
          <w:p w:rsidR="00446B6D" w:rsidRPr="004E2D08" w:rsidRDefault="00D27ADB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اپروچ به لنفادنوپاتی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</w:tcPr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</w:tc>
        <w:tc>
          <w:tcPr>
            <w:tcW w:w="5245" w:type="dxa"/>
          </w:tcPr>
          <w:p w:rsidR="00446B6D" w:rsidRPr="004E2D08" w:rsidRDefault="00D27ADB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اپروچ به پان سیتوپنی و لکوپنی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</w:tcPr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</w:tc>
        <w:tc>
          <w:tcPr>
            <w:tcW w:w="5245" w:type="dxa"/>
          </w:tcPr>
          <w:p w:rsidR="00446B6D" w:rsidRPr="004E2D08" w:rsidRDefault="00D27ADB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تفسیر</w:t>
            </w:r>
            <w:r w:rsidRPr="004E2D08">
              <w:rPr>
                <w:rFonts w:ascii="Cambria Math" w:hAnsi="Cambria Math" w:cs="B Nazanin"/>
              </w:rPr>
              <w:t>CBC</w:t>
            </w:r>
            <w:r w:rsidRPr="004E2D08">
              <w:rPr>
                <w:rFonts w:ascii="Cambria Math" w:hAnsi="Cambria Math" w:cs="B Nazanin"/>
                <w:rtl/>
              </w:rPr>
              <w:t>ولام خون محیطی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 w:val="restart"/>
          </w:tcPr>
          <w:p w:rsidR="00D01608" w:rsidRPr="004E2D08" w:rsidRDefault="00D01608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  <w:p w:rsidR="00D01608" w:rsidRPr="004E2D08" w:rsidRDefault="00D01608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غدد</w:t>
            </w:r>
          </w:p>
        </w:tc>
        <w:tc>
          <w:tcPr>
            <w:tcW w:w="5245" w:type="dxa"/>
          </w:tcPr>
          <w:p w:rsidR="00446B6D" w:rsidRPr="004E2D08" w:rsidRDefault="00D27ADB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اختلالات تیروئید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</w:tcPr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</w:tc>
        <w:tc>
          <w:tcPr>
            <w:tcW w:w="5245" w:type="dxa"/>
          </w:tcPr>
          <w:p w:rsidR="00446B6D" w:rsidRPr="004E2D08" w:rsidRDefault="00D27ADB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هایپو وهایپرکلسمی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</w:tcPr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</w:tc>
        <w:tc>
          <w:tcPr>
            <w:tcW w:w="5245" w:type="dxa"/>
          </w:tcPr>
          <w:p w:rsidR="00446B6D" w:rsidRPr="004E2D08" w:rsidRDefault="00D27ADB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هایپوگلایسمی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</w:tcPr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</w:tc>
        <w:tc>
          <w:tcPr>
            <w:tcW w:w="5245" w:type="dxa"/>
          </w:tcPr>
          <w:p w:rsidR="00446B6D" w:rsidRPr="004E2D08" w:rsidRDefault="00FC72BB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 w:hint="cs"/>
                <w:rtl/>
              </w:rPr>
              <w:t xml:space="preserve">دیابت 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</w:tcPr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</w:tc>
        <w:tc>
          <w:tcPr>
            <w:tcW w:w="5245" w:type="dxa"/>
          </w:tcPr>
          <w:p w:rsidR="00446B6D" w:rsidRPr="004E2D08" w:rsidRDefault="00FC72BB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 w:hint="cs"/>
                <w:rtl/>
              </w:rPr>
              <w:t xml:space="preserve">شرح حال غددومعاینه 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 w:val="restart"/>
          </w:tcPr>
          <w:p w:rsidR="00D01608" w:rsidRPr="004E2D08" w:rsidRDefault="00D01608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  <w:p w:rsidR="00D01608" w:rsidRPr="004E2D08" w:rsidRDefault="00D01608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  <w:p w:rsidR="00D01608" w:rsidRPr="004E2D08" w:rsidRDefault="00D01608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  <w:p w:rsidR="00D01608" w:rsidRPr="004E2D08" w:rsidRDefault="00D01608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</w:p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گوارش</w:t>
            </w:r>
          </w:p>
        </w:tc>
        <w:tc>
          <w:tcPr>
            <w:tcW w:w="5245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آسیت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</w:tcPr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b w:val="0"/>
                <w:bCs w:val="0"/>
              </w:rPr>
            </w:pPr>
          </w:p>
        </w:tc>
        <w:tc>
          <w:tcPr>
            <w:tcW w:w="5245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</w:rPr>
            </w:pPr>
            <w:r w:rsidRPr="004E2D08">
              <w:rPr>
                <w:rFonts w:ascii="Cambria Math" w:hAnsi="Cambria Math" w:cs="B Nazanin"/>
              </w:rPr>
              <w:t>GIB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</w:tcPr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b w:val="0"/>
                <w:bCs w:val="0"/>
                <w:rtl/>
              </w:rPr>
            </w:pPr>
          </w:p>
        </w:tc>
        <w:tc>
          <w:tcPr>
            <w:tcW w:w="5245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اپروچ به اسهال حادومضمن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</w:tcPr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b w:val="0"/>
                <w:bCs w:val="0"/>
                <w:rtl/>
              </w:rPr>
            </w:pPr>
          </w:p>
        </w:tc>
        <w:tc>
          <w:tcPr>
            <w:tcW w:w="5245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ایکتر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</w:tcPr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b w:val="0"/>
                <w:bCs w:val="0"/>
              </w:rPr>
            </w:pPr>
          </w:p>
        </w:tc>
        <w:tc>
          <w:tcPr>
            <w:tcW w:w="5245" w:type="dxa"/>
          </w:tcPr>
          <w:p w:rsidR="00446B6D" w:rsidRPr="004E2D08" w:rsidRDefault="00A0039C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اپروچ به دیس پپسی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</w:tcPr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b w:val="0"/>
                <w:bCs w:val="0"/>
                <w:rtl/>
              </w:rPr>
            </w:pPr>
          </w:p>
        </w:tc>
        <w:tc>
          <w:tcPr>
            <w:tcW w:w="5245" w:type="dxa"/>
          </w:tcPr>
          <w:p w:rsidR="00446B6D" w:rsidRPr="004E2D08" w:rsidRDefault="00A0039C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/>
                <w:rtl/>
              </w:rPr>
              <w:t>اپروچ به یبوست</w:t>
            </w:r>
            <w:r w:rsidRPr="004E2D08">
              <w:rPr>
                <w:rFonts w:ascii="Cambria Math" w:hAnsi="Cambria Math" w:cs="B Nazanin" w:hint="cs"/>
                <w:rtl/>
              </w:rPr>
              <w:t>-</w:t>
            </w:r>
            <w:r w:rsidRPr="004E2D08">
              <w:rPr>
                <w:rFonts w:ascii="Cambria Math" w:hAnsi="Cambria Math" w:cs="B Nazanin"/>
                <w:rtl/>
              </w:rPr>
              <w:t xml:space="preserve"> </w:t>
            </w:r>
            <w:r w:rsidRPr="004E2D08">
              <w:rPr>
                <w:rFonts w:ascii="Cambria Math" w:hAnsi="Cambria Math" w:cs="B Nazanin" w:hint="cs"/>
                <w:rtl/>
              </w:rPr>
              <w:t>تهوع</w:t>
            </w:r>
            <w:r w:rsidRPr="004E2D08">
              <w:rPr>
                <w:rFonts w:ascii="Cambria Math" w:hAnsi="Cambria Math" w:cs="B Nazanin"/>
                <w:rtl/>
              </w:rPr>
              <w:t xml:space="preserve"> </w:t>
            </w:r>
            <w:r w:rsidRPr="004E2D08">
              <w:rPr>
                <w:rFonts w:ascii="Cambria Math" w:hAnsi="Cambria Math" w:cs="B Nazanin" w:hint="cs"/>
                <w:rtl/>
              </w:rPr>
              <w:t>واستفراغ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</w:tcPr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b w:val="0"/>
                <w:bCs w:val="0"/>
                <w:rtl/>
              </w:rPr>
            </w:pPr>
          </w:p>
        </w:tc>
        <w:tc>
          <w:tcPr>
            <w:tcW w:w="5245" w:type="dxa"/>
          </w:tcPr>
          <w:p w:rsidR="00446B6D" w:rsidRPr="004E2D08" w:rsidRDefault="00A0039C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</w:rPr>
            </w:pPr>
            <w:r w:rsidRPr="004E2D08">
              <w:rPr>
                <w:rFonts w:ascii="Cambria Math" w:hAnsi="Cambria Math" w:cs="B Nazanin"/>
                <w:rtl/>
              </w:rPr>
              <w:t>تفسیر رادیوگرافی ساده شکم اپروچ به دردشکم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  <w:tr w:rsidR="00446B6D" w:rsidRPr="004E2D08" w:rsidTr="004E2D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1" w:type="dxa"/>
            <w:vMerge/>
          </w:tcPr>
          <w:p w:rsidR="00446B6D" w:rsidRPr="004E2D08" w:rsidRDefault="00446B6D" w:rsidP="00D7210B">
            <w:pPr>
              <w:spacing w:line="276" w:lineRule="auto"/>
              <w:jc w:val="center"/>
              <w:rPr>
                <w:rFonts w:ascii="Cambria Math" w:hAnsi="Cambria Math" w:cs="B Nazanin"/>
                <w:b w:val="0"/>
                <w:bCs w:val="0"/>
                <w:rtl/>
              </w:rPr>
            </w:pPr>
          </w:p>
        </w:tc>
        <w:tc>
          <w:tcPr>
            <w:tcW w:w="5245" w:type="dxa"/>
          </w:tcPr>
          <w:p w:rsidR="00446B6D" w:rsidRPr="004E2D08" w:rsidRDefault="00A0039C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  <w:r w:rsidRPr="004E2D08">
              <w:rPr>
                <w:rFonts w:ascii="Cambria Math" w:hAnsi="Cambria Math" w:cs="B Nazanin" w:hint="cs"/>
                <w:rtl/>
              </w:rPr>
              <w:t>معاینه شکم</w:t>
            </w:r>
          </w:p>
        </w:tc>
        <w:tc>
          <w:tcPr>
            <w:tcW w:w="1701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rtl/>
              </w:rPr>
            </w:pPr>
          </w:p>
        </w:tc>
        <w:tc>
          <w:tcPr>
            <w:tcW w:w="2552" w:type="dxa"/>
          </w:tcPr>
          <w:p w:rsidR="00446B6D" w:rsidRPr="004E2D08" w:rsidRDefault="00446B6D" w:rsidP="00D7210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 Math" w:hAnsi="Cambria Math" w:cs="B Nazanin"/>
                <w:b/>
                <w:bCs/>
                <w:rtl/>
              </w:rPr>
            </w:pPr>
          </w:p>
        </w:tc>
      </w:tr>
    </w:tbl>
    <w:p w:rsidR="00C0343B" w:rsidRDefault="00C0343B" w:rsidP="00062004"/>
    <w:sectPr w:rsidR="00C0343B" w:rsidSect="00E64765">
      <w:headerReference w:type="default" r:id="rId6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C2F" w:rsidRDefault="00943C2F" w:rsidP="00D01608">
      <w:pPr>
        <w:spacing w:after="0" w:line="240" w:lineRule="auto"/>
      </w:pPr>
      <w:r>
        <w:separator/>
      </w:r>
    </w:p>
  </w:endnote>
  <w:endnote w:type="continuationSeparator" w:id="0">
    <w:p w:rsidR="00943C2F" w:rsidRDefault="00943C2F" w:rsidP="00D01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C2F" w:rsidRDefault="00943C2F" w:rsidP="00D01608">
      <w:pPr>
        <w:spacing w:after="0" w:line="240" w:lineRule="auto"/>
      </w:pPr>
      <w:r>
        <w:separator/>
      </w:r>
    </w:p>
  </w:footnote>
  <w:footnote w:type="continuationSeparator" w:id="0">
    <w:p w:rsidR="00943C2F" w:rsidRDefault="00943C2F" w:rsidP="00D016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608" w:rsidRPr="00D01608" w:rsidRDefault="00D01608" w:rsidP="00D01608">
    <w:pPr>
      <w:pStyle w:val="Header"/>
      <w:jc w:val="center"/>
      <w:rPr>
        <w:sz w:val="40"/>
        <w:szCs w:val="40"/>
      </w:rPr>
    </w:pPr>
    <w:r w:rsidRPr="00D01608">
      <w:rPr>
        <w:rFonts w:hint="cs"/>
        <w:sz w:val="32"/>
        <w:szCs w:val="32"/>
        <w:rtl/>
      </w:rPr>
      <w:t>لیست کلاس های کاراموزان گروه داخلی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C02"/>
    <w:rsid w:val="00062004"/>
    <w:rsid w:val="00276495"/>
    <w:rsid w:val="00330FDF"/>
    <w:rsid w:val="00446B6D"/>
    <w:rsid w:val="004E2D08"/>
    <w:rsid w:val="005910FD"/>
    <w:rsid w:val="0061480A"/>
    <w:rsid w:val="00696E35"/>
    <w:rsid w:val="006A20B1"/>
    <w:rsid w:val="007C5377"/>
    <w:rsid w:val="007F4EBE"/>
    <w:rsid w:val="00943C2F"/>
    <w:rsid w:val="009C1F78"/>
    <w:rsid w:val="00A0039C"/>
    <w:rsid w:val="00AD3E15"/>
    <w:rsid w:val="00B87EA7"/>
    <w:rsid w:val="00C0343B"/>
    <w:rsid w:val="00C57CD3"/>
    <w:rsid w:val="00C6398C"/>
    <w:rsid w:val="00D01608"/>
    <w:rsid w:val="00D27ADB"/>
    <w:rsid w:val="00D70C02"/>
    <w:rsid w:val="00D7210B"/>
    <w:rsid w:val="00D80CFC"/>
    <w:rsid w:val="00DC7F85"/>
    <w:rsid w:val="00E26F9C"/>
    <w:rsid w:val="00E64765"/>
    <w:rsid w:val="00FC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/"/>
  <w:listSeparator w:val="؛"/>
  <w15:chartTrackingRefBased/>
  <w15:docId w15:val="{7CFB3B55-2E06-4786-84F6-3B8C17330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0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608"/>
  </w:style>
  <w:style w:type="paragraph" w:styleId="Footer">
    <w:name w:val="footer"/>
    <w:basedOn w:val="Normal"/>
    <w:link w:val="FooterChar"/>
    <w:uiPriority w:val="99"/>
    <w:unhideWhenUsed/>
    <w:rsid w:val="00D016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608"/>
  </w:style>
  <w:style w:type="paragraph" w:styleId="BalloonText">
    <w:name w:val="Balloon Text"/>
    <w:basedOn w:val="Normal"/>
    <w:link w:val="BalloonTextChar"/>
    <w:uiPriority w:val="99"/>
    <w:semiHidden/>
    <w:unhideWhenUsed/>
    <w:rsid w:val="00062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004"/>
    <w:rPr>
      <w:rFonts w:ascii="Segoe UI" w:hAnsi="Segoe UI" w:cs="Segoe UI"/>
      <w:sz w:val="18"/>
      <w:szCs w:val="18"/>
    </w:rPr>
  </w:style>
  <w:style w:type="table" w:styleId="GridTable4-Accent5">
    <w:name w:val="Grid Table 4 Accent 5"/>
    <w:basedOn w:val="TableNormal"/>
    <w:uiPriority w:val="49"/>
    <w:rsid w:val="004E2D0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Elaheh Mahdian Gh</dc:creator>
  <cp:keywords/>
  <dc:description/>
  <cp:lastModifiedBy>Farzaneh Allahverdi</cp:lastModifiedBy>
  <cp:revision>2</cp:revision>
  <cp:lastPrinted>2022-09-07T04:29:00Z</cp:lastPrinted>
  <dcterms:created xsi:type="dcterms:W3CDTF">2024-08-12T13:28:00Z</dcterms:created>
  <dcterms:modified xsi:type="dcterms:W3CDTF">2024-08-12T13:28:00Z</dcterms:modified>
</cp:coreProperties>
</file>