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135"/>
        <w:gridCol w:w="4289"/>
        <w:gridCol w:w="810"/>
      </w:tblGrid>
      <w:tr w:rsidR="00FD1F93" w:rsidRPr="00CA0C44" w:rsidTr="00CA0C44">
        <w:tc>
          <w:tcPr>
            <w:tcW w:w="4135" w:type="dxa"/>
          </w:tcPr>
          <w:p w:rsidR="00FD1F93" w:rsidRPr="00CA0C44" w:rsidRDefault="00FD1F93" w:rsidP="006A28A3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نام استاد</w:t>
            </w:r>
            <w:r w:rsidR="00CA0C44"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 xml:space="preserve">دکتر </w:t>
            </w:r>
            <w:r w:rsidR="00490744" w:rsidRPr="00CA0C44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05319A" w:rsidRPr="00CA0C44">
              <w:rPr>
                <w:rFonts w:cs="B Badr" w:hint="cs"/>
                <w:sz w:val="20"/>
                <w:szCs w:val="20"/>
                <w:rtl/>
              </w:rPr>
              <w:t>مظلوم</w:t>
            </w:r>
            <w:r w:rsidR="00490744" w:rsidRPr="00CA0C44">
              <w:rPr>
                <w:rFonts w:cs="B Bad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</w:pP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DKA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/</w:t>
            </w: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HHS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 xml:space="preserve">دکتر </w:t>
            </w:r>
            <w:r w:rsidR="00490744" w:rsidRPr="00CA0C44">
              <w:rPr>
                <w:rFonts w:cs="B Badr" w:hint="cs"/>
                <w:sz w:val="20"/>
                <w:szCs w:val="20"/>
                <w:rtl/>
              </w:rPr>
              <w:t xml:space="preserve"> </w:t>
            </w:r>
            <w:r w:rsidR="0005319A" w:rsidRPr="00CA0C44">
              <w:rPr>
                <w:rFonts w:cs="B Badr" w:hint="cs"/>
                <w:sz w:val="20"/>
                <w:szCs w:val="20"/>
                <w:rtl/>
              </w:rPr>
              <w:t>یعقوبی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اورژانس های کلسیم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حامی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bookmarkStart w:id="0" w:name="_GoBack"/>
            <w:bookmarkEnd w:id="0"/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ازوتمی حاد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3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 xml:space="preserve">دکتر </w:t>
            </w:r>
            <w:r w:rsidR="0018723F" w:rsidRPr="00CA0C44">
              <w:rPr>
                <w:rFonts w:cs="B Badr" w:hint="cs"/>
                <w:sz w:val="20"/>
                <w:szCs w:val="20"/>
                <w:rtl/>
              </w:rPr>
              <w:t>روانشاد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Approach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به بیمار با کاهش سطح هوشیاری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4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b/>
                <w:bCs/>
                <w:sz w:val="20"/>
                <w:szCs w:val="20"/>
                <w:rtl/>
              </w:rPr>
              <w:t>دکتر فرزانه فر</w:t>
            </w:r>
          </w:p>
        </w:tc>
        <w:tc>
          <w:tcPr>
            <w:tcW w:w="4289" w:type="dxa"/>
          </w:tcPr>
          <w:p w:rsidR="00FD1F93" w:rsidRPr="00CA0C44" w:rsidRDefault="00B32A7D" w:rsidP="00CA0C44">
            <w:pPr>
              <w:tabs>
                <w:tab w:val="right" w:pos="1920"/>
              </w:tabs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Gib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5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یعقوبی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انسولین تراپی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6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میری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فشارخون بالا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7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عطایی عظیمی</w:t>
            </w:r>
          </w:p>
        </w:tc>
        <w:tc>
          <w:tcPr>
            <w:tcW w:w="4289" w:type="dxa"/>
          </w:tcPr>
          <w:p w:rsidR="00FD1F93" w:rsidRPr="00CA0C44" w:rsidRDefault="0005319A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اپروچ به ترومبوسیتوپنی و پان سیتوپنی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8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اکبری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تب و سپسیس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9</w:t>
            </w:r>
          </w:p>
        </w:tc>
      </w:tr>
      <w:tr w:rsidR="002F2EC8" w:rsidRPr="00CA0C44" w:rsidTr="00CA0C44">
        <w:tc>
          <w:tcPr>
            <w:tcW w:w="4135" w:type="dxa"/>
          </w:tcPr>
          <w:p w:rsidR="002F2EC8" w:rsidRPr="00CA0C44" w:rsidRDefault="002F2EC8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احدی</w:t>
            </w:r>
          </w:p>
        </w:tc>
        <w:tc>
          <w:tcPr>
            <w:tcW w:w="4289" w:type="dxa"/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/>
                <w:b/>
                <w:bCs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 ریفلاکس</w:t>
            </w:r>
          </w:p>
        </w:tc>
        <w:tc>
          <w:tcPr>
            <w:tcW w:w="810" w:type="dxa"/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10</w:t>
            </w:r>
          </w:p>
        </w:tc>
      </w:tr>
      <w:tr w:rsidR="002F2EC8" w:rsidRPr="00CA0C44" w:rsidTr="00CA0C44">
        <w:tc>
          <w:tcPr>
            <w:tcW w:w="4135" w:type="dxa"/>
          </w:tcPr>
          <w:p w:rsidR="002F2EC8" w:rsidRPr="00CA0C44" w:rsidRDefault="002F2EC8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سروری</w:t>
            </w:r>
          </w:p>
        </w:tc>
        <w:tc>
          <w:tcPr>
            <w:tcW w:w="4289" w:type="dxa"/>
          </w:tcPr>
          <w:p w:rsidR="002F2EC8" w:rsidRPr="00CA0C44" w:rsidRDefault="002F2EC8" w:rsidP="00CA0C44">
            <w:pPr>
              <w:tabs>
                <w:tab w:val="right" w:pos="4041"/>
              </w:tabs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درمان آسم </w:t>
            </w:r>
          </w:p>
        </w:tc>
        <w:tc>
          <w:tcPr>
            <w:tcW w:w="810" w:type="dxa"/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11</w:t>
            </w:r>
          </w:p>
        </w:tc>
      </w:tr>
      <w:tr w:rsidR="002C3CE6" w:rsidRPr="00CA0C44" w:rsidTr="00CA0C44">
        <w:tc>
          <w:tcPr>
            <w:tcW w:w="4135" w:type="dxa"/>
          </w:tcPr>
          <w:p w:rsidR="002C3CE6" w:rsidRPr="00CA0C44" w:rsidRDefault="002C3CE6" w:rsidP="002C3CE6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فرزانه فر</w:t>
            </w:r>
          </w:p>
        </w:tc>
        <w:tc>
          <w:tcPr>
            <w:tcW w:w="4289" w:type="dxa"/>
          </w:tcPr>
          <w:p w:rsidR="002C3CE6" w:rsidRPr="00CA0C44" w:rsidRDefault="002C3CE6" w:rsidP="002C3CE6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پانکراتیت حاد</w:t>
            </w:r>
          </w:p>
        </w:tc>
        <w:tc>
          <w:tcPr>
            <w:tcW w:w="810" w:type="dxa"/>
          </w:tcPr>
          <w:p w:rsidR="002C3CE6" w:rsidRPr="00CA0C44" w:rsidRDefault="002C3CE6" w:rsidP="002C3CE6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12</w:t>
            </w:r>
          </w:p>
        </w:tc>
      </w:tr>
      <w:tr w:rsidR="002F2EC8" w:rsidRPr="00CA0C44" w:rsidTr="00CA0C44">
        <w:tc>
          <w:tcPr>
            <w:tcW w:w="4135" w:type="dxa"/>
          </w:tcPr>
          <w:p w:rsidR="002F2EC8" w:rsidRPr="00CA0C44" w:rsidRDefault="002F2EC8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سروری</w:t>
            </w:r>
          </w:p>
        </w:tc>
        <w:tc>
          <w:tcPr>
            <w:tcW w:w="4289" w:type="dxa"/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</w:pP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  <w:t>copd</w:t>
            </w:r>
          </w:p>
        </w:tc>
        <w:tc>
          <w:tcPr>
            <w:tcW w:w="810" w:type="dxa"/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13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</w:t>
            </w:r>
            <w:r w:rsidR="0005319A" w:rsidRPr="00CA0C44">
              <w:rPr>
                <w:rFonts w:cs="B Badr" w:hint="cs"/>
                <w:sz w:val="20"/>
                <w:szCs w:val="20"/>
                <w:rtl/>
              </w:rPr>
              <w:t xml:space="preserve"> اثنی عشری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درمان و </w:t>
            </w: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ترومبوز وریدی و آمبولی ریه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14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0F189B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 xml:space="preserve">دکتر </w:t>
            </w:r>
            <w:r w:rsidR="0005319A" w:rsidRPr="00CA0C44">
              <w:rPr>
                <w:rFonts w:cs="B Badr" w:hint="cs"/>
                <w:sz w:val="20"/>
                <w:szCs w:val="20"/>
                <w:rtl/>
              </w:rPr>
              <w:t>بصیری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/>
                <w:b/>
                <w:bCs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 پلورال افیوژن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15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برخورد با اختلالات </w:t>
            </w:r>
            <w:r w:rsidR="00CC31B9"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پتاسیم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16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حسن زمانی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 xml:space="preserve">MANAGEMENT 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(اختلال اسید و باز )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17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معینی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غربالگری کانسر های شایع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18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بنکداران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داروهای خوراکی دیابت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19</w:t>
            </w:r>
          </w:p>
        </w:tc>
      </w:tr>
      <w:tr w:rsidR="002C3CE6" w:rsidRPr="00CA0C44" w:rsidTr="00CA0C44">
        <w:tc>
          <w:tcPr>
            <w:tcW w:w="4135" w:type="dxa"/>
          </w:tcPr>
          <w:p w:rsidR="002C3CE6" w:rsidRPr="00CA0C44" w:rsidRDefault="002C3CE6" w:rsidP="002C3CE6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احدی</w:t>
            </w:r>
          </w:p>
        </w:tc>
        <w:tc>
          <w:tcPr>
            <w:tcW w:w="4289" w:type="dxa"/>
          </w:tcPr>
          <w:p w:rsidR="002C3CE6" w:rsidRPr="00CA0C44" w:rsidRDefault="002C3CE6" w:rsidP="002C3CE6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lang w:bidi="fa-IR"/>
              </w:rPr>
              <w:t>Hp</w:t>
            </w: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و دیس پپسی</w:t>
            </w:r>
          </w:p>
        </w:tc>
        <w:tc>
          <w:tcPr>
            <w:tcW w:w="810" w:type="dxa"/>
          </w:tcPr>
          <w:p w:rsidR="002C3CE6" w:rsidRPr="00CA0C44" w:rsidRDefault="002C3CE6" w:rsidP="002C3CE6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20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/>
                <w:b/>
                <w:bCs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 کمردرد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21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رضایی یزدی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درمان </w:t>
            </w:r>
            <w:r w:rsidRPr="00CA0C44"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</w:rPr>
              <w:t>RA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22</w:t>
            </w:r>
          </w:p>
        </w:tc>
      </w:tr>
      <w:tr w:rsidR="00FD1F93" w:rsidRPr="00CA0C44" w:rsidTr="00CA0C44">
        <w:tc>
          <w:tcPr>
            <w:tcW w:w="4135" w:type="dxa"/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خداشاهی</w:t>
            </w:r>
          </w:p>
        </w:tc>
        <w:tc>
          <w:tcPr>
            <w:tcW w:w="4289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/>
                <w:b/>
                <w:bCs/>
                <w:sz w:val="18"/>
                <w:szCs w:val="18"/>
              </w:rPr>
              <w:t>Management</w:t>
            </w: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 xml:space="preserve"> آرتروز</w:t>
            </w:r>
          </w:p>
        </w:tc>
        <w:tc>
          <w:tcPr>
            <w:tcW w:w="810" w:type="dxa"/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23</w:t>
            </w:r>
          </w:p>
        </w:tc>
      </w:tr>
      <w:tr w:rsidR="00FD1F93" w:rsidRPr="00CA0C44" w:rsidTr="00CA0C44">
        <w:trPr>
          <w:trHeight w:val="381"/>
        </w:trPr>
        <w:tc>
          <w:tcPr>
            <w:tcW w:w="4135" w:type="dxa"/>
            <w:tcBorders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 xml:space="preserve">دکتر </w:t>
            </w:r>
            <w:r w:rsidR="0005319A" w:rsidRPr="00CA0C44">
              <w:rPr>
                <w:rFonts w:cs="B Badr" w:hint="cs"/>
                <w:sz w:val="20"/>
                <w:szCs w:val="20"/>
                <w:rtl/>
              </w:rPr>
              <w:t>سجادی</w:t>
            </w: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sz w:val="18"/>
                <w:szCs w:val="18"/>
                <w:rtl/>
              </w:rPr>
              <w:t>برخورد بااختلالات انعقادی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24</w:t>
            </w:r>
          </w:p>
        </w:tc>
      </w:tr>
      <w:tr w:rsidR="00FD1F93" w:rsidRPr="00CA0C44" w:rsidTr="00CA0C44">
        <w:trPr>
          <w:trHeight w:val="446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بهشتی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برخورد با ایکتر و تست های کبدی غیرطبیعی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25</w:t>
            </w:r>
          </w:p>
        </w:tc>
      </w:tr>
      <w:tr w:rsidR="00FD1F93" w:rsidRPr="00CA0C44" w:rsidTr="00CA0C44">
        <w:trPr>
          <w:trHeight w:val="266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FD1F93" w:rsidRPr="00CA0C44" w:rsidRDefault="0005319A" w:rsidP="00CA0C44">
            <w:pPr>
              <w:bidi/>
              <w:rPr>
                <w:rFonts w:cs="B Badr"/>
                <w:sz w:val="20"/>
                <w:szCs w:val="20"/>
              </w:rPr>
            </w:pPr>
            <w:r w:rsidRPr="00CA0C44">
              <w:rPr>
                <w:rFonts w:cs="B Badr" w:hint="cs"/>
                <w:sz w:val="20"/>
                <w:szCs w:val="20"/>
                <w:rtl/>
              </w:rPr>
              <w:t>دکتر بهشتی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FD1F93" w:rsidRPr="00CA0C44" w:rsidRDefault="0005319A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کبد چرب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D1F93" w:rsidRPr="00CA0C44" w:rsidRDefault="00FD1F93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26</w:t>
            </w:r>
          </w:p>
        </w:tc>
      </w:tr>
      <w:tr w:rsidR="002F2EC8" w:rsidRPr="00CA0C44" w:rsidTr="00CA0C44">
        <w:trPr>
          <w:trHeight w:val="261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معینی نوده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نسخه نویسی هماتولوژی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27</w:t>
            </w:r>
          </w:p>
        </w:tc>
      </w:tr>
      <w:tr w:rsidR="002F2EC8" w:rsidRPr="00CA0C44" w:rsidTr="00CA0C44">
        <w:trPr>
          <w:trHeight w:val="330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صاحباری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نسخه نویسی روماتولوژی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28</w:t>
            </w:r>
          </w:p>
        </w:tc>
      </w:tr>
      <w:tr w:rsidR="002F2EC8" w:rsidRPr="00CA0C44" w:rsidTr="00CA0C44">
        <w:trPr>
          <w:trHeight w:val="487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حجازی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نسخه نویسی ریه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F2EC8" w:rsidRPr="00CA0C44" w:rsidRDefault="002F2EC8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29</w:t>
            </w:r>
          </w:p>
        </w:tc>
      </w:tr>
      <w:tr w:rsidR="0018723F" w:rsidRPr="00CA0C44" w:rsidTr="00CA0C44">
        <w:trPr>
          <w:trHeight w:val="424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8723F" w:rsidRPr="00CA0C44" w:rsidRDefault="0005319A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>دکتر روانشاد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18723F" w:rsidRPr="00CA0C44" w:rsidRDefault="0005319A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اپروچ به آنمی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723F" w:rsidRPr="00CA0C44" w:rsidRDefault="0018723F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30</w:t>
            </w:r>
          </w:p>
        </w:tc>
      </w:tr>
      <w:tr w:rsidR="00CA0C44" w:rsidRPr="00CA0C44" w:rsidTr="00CA0C44">
        <w:trPr>
          <w:trHeight w:val="326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A0C44" w:rsidRPr="00CA0C44" w:rsidRDefault="00CA0C44" w:rsidP="002C3CE6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  <w:r w:rsidRPr="00CA0C44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2C3CE6">
              <w:rPr>
                <w:rFonts w:cs="B Badr" w:hint="cs"/>
                <w:sz w:val="20"/>
                <w:szCs w:val="20"/>
                <w:rtl/>
                <w:lang w:bidi="fa-IR"/>
              </w:rPr>
              <w:t>روانشاد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CA0C44" w:rsidRPr="00CA0C44" w:rsidRDefault="00CA0C44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CA0C44">
              <w:rPr>
                <w:rFonts w:cs="B Badr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اخلاق حرفه ای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A0C44" w:rsidRPr="00CA0C44" w:rsidRDefault="00CA0C44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31</w:t>
            </w:r>
          </w:p>
        </w:tc>
      </w:tr>
      <w:tr w:rsidR="00CA0C44" w:rsidRPr="00CA0C44" w:rsidTr="00CA0C44">
        <w:trPr>
          <w:trHeight w:val="390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CA0C44" w:rsidRPr="00CA0C44" w:rsidRDefault="00CA0C44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CA0C44" w:rsidRPr="00CA0C44" w:rsidRDefault="00CA0C44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A0C44" w:rsidRPr="00CA0C44" w:rsidRDefault="00CA0C44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 w:rsidRPr="00CA0C44">
              <w:rPr>
                <w:rFonts w:cs="B Badr" w:hint="cs"/>
                <w:sz w:val="18"/>
                <w:szCs w:val="18"/>
                <w:rtl/>
              </w:rPr>
              <w:t>32</w:t>
            </w:r>
          </w:p>
        </w:tc>
      </w:tr>
      <w:tr w:rsidR="00CA0C44" w:rsidRPr="00CA0C44" w:rsidTr="00CA0C44">
        <w:trPr>
          <w:trHeight w:val="326"/>
        </w:trPr>
        <w:tc>
          <w:tcPr>
            <w:tcW w:w="4135" w:type="dxa"/>
            <w:tcBorders>
              <w:top w:val="single" w:sz="4" w:space="0" w:color="auto"/>
            </w:tcBorders>
          </w:tcPr>
          <w:p w:rsidR="00CA0C44" w:rsidRPr="00CA0C44" w:rsidRDefault="00CA0C44" w:rsidP="00CA0C44">
            <w:pPr>
              <w:bidi/>
              <w:rPr>
                <w:rFonts w:cs="B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CA0C44" w:rsidRPr="00CA0C44" w:rsidRDefault="00CA0C44" w:rsidP="00CA0C44">
            <w:pPr>
              <w:bidi/>
              <w:jc w:val="center"/>
              <w:rPr>
                <w:rFonts w:cs="B Badr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A0C44" w:rsidRPr="00CA0C44" w:rsidRDefault="00CA0C44" w:rsidP="00CA0C44">
            <w:pPr>
              <w:bidi/>
              <w:jc w:val="center"/>
              <w:rPr>
                <w:rFonts w:cs="B Badr"/>
                <w:sz w:val="18"/>
                <w:szCs w:val="18"/>
                <w:rtl/>
              </w:rPr>
            </w:pPr>
            <w:r>
              <w:rPr>
                <w:rFonts w:cs="B Badr" w:hint="cs"/>
                <w:sz w:val="18"/>
                <w:szCs w:val="18"/>
                <w:rtl/>
              </w:rPr>
              <w:t>33</w:t>
            </w:r>
          </w:p>
        </w:tc>
      </w:tr>
    </w:tbl>
    <w:p w:rsidR="006E4DB4" w:rsidRPr="000C2070" w:rsidRDefault="00FD1F93" w:rsidP="001434BD">
      <w:pPr>
        <w:bidi/>
        <w:jc w:val="center"/>
        <w:rPr>
          <w:rFonts w:cs="B Badr"/>
          <w:b/>
          <w:bCs/>
          <w:sz w:val="28"/>
          <w:szCs w:val="28"/>
          <w:rtl/>
        </w:rPr>
      </w:pPr>
      <w:r w:rsidRPr="000C2070">
        <w:rPr>
          <w:rFonts w:cs="B Badr" w:hint="cs"/>
          <w:b/>
          <w:bCs/>
          <w:sz w:val="28"/>
          <w:szCs w:val="28"/>
          <w:rtl/>
        </w:rPr>
        <w:t xml:space="preserve"> </w:t>
      </w:r>
      <w:r w:rsidR="0066410C" w:rsidRPr="000C2070">
        <w:rPr>
          <w:rFonts w:cs="B Badr" w:hint="cs"/>
          <w:b/>
          <w:bCs/>
          <w:sz w:val="28"/>
          <w:szCs w:val="28"/>
          <w:rtl/>
        </w:rPr>
        <w:t xml:space="preserve">لیست </w:t>
      </w:r>
      <w:r w:rsidR="002C1FF8" w:rsidRPr="000C2070">
        <w:rPr>
          <w:rFonts w:cs="B Badr" w:hint="cs"/>
          <w:b/>
          <w:bCs/>
          <w:sz w:val="28"/>
          <w:szCs w:val="28"/>
          <w:rtl/>
        </w:rPr>
        <w:t xml:space="preserve">کلاس های </w:t>
      </w:r>
      <w:r w:rsidR="0066410C" w:rsidRPr="000C2070">
        <w:rPr>
          <w:rFonts w:cs="B Badr" w:hint="cs"/>
          <w:b/>
          <w:bCs/>
          <w:sz w:val="28"/>
          <w:szCs w:val="28"/>
          <w:rtl/>
        </w:rPr>
        <w:t xml:space="preserve">ارائه شده </w:t>
      </w:r>
      <w:r w:rsidR="002C1FF8" w:rsidRPr="000C2070">
        <w:rPr>
          <w:rFonts w:cs="B Badr" w:hint="cs"/>
          <w:b/>
          <w:bCs/>
          <w:sz w:val="28"/>
          <w:szCs w:val="28"/>
          <w:rtl/>
        </w:rPr>
        <w:t xml:space="preserve">انترن های </w:t>
      </w:r>
      <w:r w:rsidR="00735196" w:rsidRPr="000C2070">
        <w:rPr>
          <w:rFonts w:cs="B Badr" w:hint="cs"/>
          <w:b/>
          <w:bCs/>
          <w:sz w:val="28"/>
          <w:szCs w:val="28"/>
          <w:rtl/>
        </w:rPr>
        <w:t xml:space="preserve">داخلی </w:t>
      </w:r>
      <w:r w:rsidR="0066410C" w:rsidRPr="000C2070">
        <w:rPr>
          <w:rFonts w:cs="B Badr" w:hint="cs"/>
          <w:b/>
          <w:bCs/>
          <w:sz w:val="28"/>
          <w:szCs w:val="28"/>
          <w:rtl/>
        </w:rPr>
        <w:t>در بیمارستان قائم</w:t>
      </w:r>
    </w:p>
    <w:sectPr w:rsidR="006E4DB4" w:rsidRPr="000C2070" w:rsidSect="00CA0C44">
      <w:pgSz w:w="12240" w:h="15840"/>
      <w:pgMar w:top="36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5F" w:rsidRDefault="0096205F" w:rsidP="007F550F">
      <w:pPr>
        <w:spacing w:after="0" w:line="240" w:lineRule="auto"/>
      </w:pPr>
      <w:r>
        <w:separator/>
      </w:r>
    </w:p>
  </w:endnote>
  <w:endnote w:type="continuationSeparator" w:id="0">
    <w:p w:rsidR="0096205F" w:rsidRDefault="0096205F" w:rsidP="007F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5F" w:rsidRDefault="0096205F" w:rsidP="007F550F">
      <w:pPr>
        <w:spacing w:after="0" w:line="240" w:lineRule="auto"/>
      </w:pPr>
      <w:r>
        <w:separator/>
      </w:r>
    </w:p>
  </w:footnote>
  <w:footnote w:type="continuationSeparator" w:id="0">
    <w:p w:rsidR="0096205F" w:rsidRDefault="0096205F" w:rsidP="007F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F8"/>
    <w:rsid w:val="00036F99"/>
    <w:rsid w:val="000439E1"/>
    <w:rsid w:val="0005319A"/>
    <w:rsid w:val="000912A9"/>
    <w:rsid w:val="000A42CA"/>
    <w:rsid w:val="000C2070"/>
    <w:rsid w:val="000F189B"/>
    <w:rsid w:val="0012339C"/>
    <w:rsid w:val="001434BD"/>
    <w:rsid w:val="0018723F"/>
    <w:rsid w:val="001A4F67"/>
    <w:rsid w:val="001A7B09"/>
    <w:rsid w:val="001D3C1F"/>
    <w:rsid w:val="0020563C"/>
    <w:rsid w:val="002065F0"/>
    <w:rsid w:val="00227932"/>
    <w:rsid w:val="00254FEB"/>
    <w:rsid w:val="002C1FF8"/>
    <w:rsid w:val="002C3128"/>
    <w:rsid w:val="002C3CE6"/>
    <w:rsid w:val="002D7A98"/>
    <w:rsid w:val="002F2EC8"/>
    <w:rsid w:val="0034200A"/>
    <w:rsid w:val="003520DA"/>
    <w:rsid w:val="003661BB"/>
    <w:rsid w:val="003804A1"/>
    <w:rsid w:val="00387C2A"/>
    <w:rsid w:val="00392492"/>
    <w:rsid w:val="003B15DF"/>
    <w:rsid w:val="003F6521"/>
    <w:rsid w:val="003F78F2"/>
    <w:rsid w:val="0042037A"/>
    <w:rsid w:val="004318A6"/>
    <w:rsid w:val="00470750"/>
    <w:rsid w:val="00490744"/>
    <w:rsid w:val="00543B7F"/>
    <w:rsid w:val="00553503"/>
    <w:rsid w:val="0057068F"/>
    <w:rsid w:val="0059499B"/>
    <w:rsid w:val="005E164E"/>
    <w:rsid w:val="005E32EC"/>
    <w:rsid w:val="0066410C"/>
    <w:rsid w:val="00685308"/>
    <w:rsid w:val="00690834"/>
    <w:rsid w:val="00695DA7"/>
    <w:rsid w:val="006970B4"/>
    <w:rsid w:val="006A28A3"/>
    <w:rsid w:val="006A4BAC"/>
    <w:rsid w:val="006E4DB4"/>
    <w:rsid w:val="007221DE"/>
    <w:rsid w:val="00735196"/>
    <w:rsid w:val="00737D61"/>
    <w:rsid w:val="007778FA"/>
    <w:rsid w:val="007864B6"/>
    <w:rsid w:val="007C0C97"/>
    <w:rsid w:val="007D506A"/>
    <w:rsid w:val="007F550F"/>
    <w:rsid w:val="008B60BE"/>
    <w:rsid w:val="0096205F"/>
    <w:rsid w:val="00A36FA8"/>
    <w:rsid w:val="00A40400"/>
    <w:rsid w:val="00AF7C1F"/>
    <w:rsid w:val="00B2154B"/>
    <w:rsid w:val="00B32A7D"/>
    <w:rsid w:val="00B848E4"/>
    <w:rsid w:val="00B9164B"/>
    <w:rsid w:val="00BC2F97"/>
    <w:rsid w:val="00C55111"/>
    <w:rsid w:val="00C56331"/>
    <w:rsid w:val="00C63C35"/>
    <w:rsid w:val="00CA0C44"/>
    <w:rsid w:val="00CC31B9"/>
    <w:rsid w:val="00D522C9"/>
    <w:rsid w:val="00D547B5"/>
    <w:rsid w:val="00D65097"/>
    <w:rsid w:val="00E31A4E"/>
    <w:rsid w:val="00ED5675"/>
    <w:rsid w:val="00EE3BB7"/>
    <w:rsid w:val="00F3534B"/>
    <w:rsid w:val="00F846FB"/>
    <w:rsid w:val="00F95B04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875363"/>
  <w15:docId w15:val="{B0AE6AC6-FDB1-468B-9976-217DD95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50F"/>
  </w:style>
  <w:style w:type="paragraph" w:styleId="Footer">
    <w:name w:val="footer"/>
    <w:basedOn w:val="Normal"/>
    <w:link w:val="FooterChar"/>
    <w:uiPriority w:val="99"/>
    <w:semiHidden/>
    <w:unhideWhenUsed/>
    <w:rsid w:val="007F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50F"/>
  </w:style>
  <w:style w:type="paragraph" w:styleId="BalloonText">
    <w:name w:val="Balloon Text"/>
    <w:basedOn w:val="Normal"/>
    <w:link w:val="BalloonTextChar"/>
    <w:uiPriority w:val="99"/>
    <w:semiHidden/>
    <w:unhideWhenUsed/>
    <w:rsid w:val="0077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B4B6-09C8-41F9-8CAF-8B6CABD3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alahverdif3</dc:creator>
  <cp:lastModifiedBy>Farzaneh Allahverdi</cp:lastModifiedBy>
  <cp:revision>7</cp:revision>
  <cp:lastPrinted>2024-02-18T06:40:00Z</cp:lastPrinted>
  <dcterms:created xsi:type="dcterms:W3CDTF">2024-01-09T05:57:00Z</dcterms:created>
  <dcterms:modified xsi:type="dcterms:W3CDTF">2024-08-27T09:55:00Z</dcterms:modified>
</cp:coreProperties>
</file>